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AE343E" w14:textId="5B4F0B03" w:rsidR="00A77E4E" w:rsidRPr="006564CA" w:rsidRDefault="004D7F03" w:rsidP="004D7F03">
      <w:pPr>
        <w:pStyle w:val="a3"/>
        <w:numPr>
          <w:ilvl w:val="0"/>
          <w:numId w:val="1"/>
        </w:numPr>
        <w:ind w:firstLineChars="0"/>
        <w:rPr>
          <w:b/>
          <w:sz w:val="24"/>
        </w:rPr>
      </w:pPr>
      <w:r w:rsidRPr="006564CA">
        <w:rPr>
          <w:rFonts w:hint="eastAsia"/>
          <w:b/>
          <w:sz w:val="24"/>
        </w:rPr>
        <w:t>套件内含</w:t>
      </w:r>
      <w:r w:rsidR="00712C15">
        <w:rPr>
          <w:rFonts w:hint="eastAsia"/>
          <w:b/>
          <w:sz w:val="24"/>
        </w:rPr>
        <w:t xml:space="preserve"> Includes</w:t>
      </w:r>
    </w:p>
    <w:p w14:paraId="0B170405" w14:textId="10F5DE52" w:rsidR="004D7F03" w:rsidRDefault="004D7F03" w:rsidP="004D7F03">
      <w:pPr>
        <w:pStyle w:val="a3"/>
        <w:ind w:left="420" w:firstLineChars="0" w:firstLine="0"/>
      </w:pPr>
    </w:p>
    <w:p w14:paraId="0D01F0F6" w14:textId="77777777" w:rsidR="006564CA" w:rsidRDefault="006564CA" w:rsidP="004D7F03">
      <w:pPr>
        <w:pStyle w:val="a3"/>
        <w:ind w:left="420" w:firstLineChars="0" w:firstLine="0"/>
      </w:pPr>
    </w:p>
    <w:p w14:paraId="1E85C93D" w14:textId="644E2CD9" w:rsidR="006564CA" w:rsidRDefault="006564CA" w:rsidP="004D7F03">
      <w:pPr>
        <w:pStyle w:val="a3"/>
        <w:ind w:left="420" w:firstLineChars="0" w:firstLine="0"/>
      </w:pPr>
    </w:p>
    <w:p w14:paraId="0D85E1A9" w14:textId="543DDCD8" w:rsidR="004D7F03" w:rsidRPr="003B46D2" w:rsidRDefault="004D7F03" w:rsidP="004D7F03">
      <w:pPr>
        <w:pStyle w:val="a3"/>
        <w:ind w:left="420" w:firstLineChars="0" w:firstLine="0"/>
        <w:rPr>
          <w:sz w:val="22"/>
        </w:rPr>
      </w:pPr>
      <w:r w:rsidRPr="003B46D2">
        <w:rPr>
          <w:noProof/>
          <w:sz w:val="22"/>
        </w:rPr>
        <mc:AlternateContent>
          <mc:Choice Requires="wps">
            <w:drawing>
              <wp:anchor distT="45720" distB="45720" distL="114300" distR="114300" simplePos="0" relativeHeight="251661312" behindDoc="0" locked="0" layoutInCell="1" allowOverlap="1" wp14:anchorId="19BC5C04" wp14:editId="4EFD0BF3">
                <wp:simplePos x="0" y="0"/>
                <wp:positionH relativeFrom="margin">
                  <wp:align>right</wp:align>
                </wp:positionH>
                <wp:positionV relativeFrom="paragraph">
                  <wp:posOffset>22860</wp:posOffset>
                </wp:positionV>
                <wp:extent cx="933450" cy="298450"/>
                <wp:effectExtent l="381000" t="19050" r="19050" b="577850"/>
                <wp:wrapNone/>
                <wp:docPr id="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5467350" y="1333500"/>
                          <a:ext cx="933450" cy="298450"/>
                        </a:xfrm>
                        <a:prstGeom prst="borderCallout1">
                          <a:avLst>
                            <a:gd name="adj1" fmla="val 283643"/>
                            <a:gd name="adj2" fmla="val -38312"/>
                            <a:gd name="adj3" fmla="val 99734"/>
                            <a:gd name="adj4" fmla="val 1149"/>
                          </a:avLst>
                        </a:prstGeom>
                        <a:solidFill>
                          <a:srgbClr val="FFFFFF"/>
                        </a:solidFill>
                        <a:ln w="38100">
                          <a:solidFill>
                            <a:srgbClr val="000000"/>
                          </a:solidFill>
                          <a:miter lim="800000"/>
                          <a:headEnd/>
                          <a:tailEnd/>
                        </a:ln>
                      </wps:spPr>
                      <wps:txbx>
                        <w:txbxContent>
                          <w:p w14:paraId="0C57EAEE" w14:textId="77777777" w:rsidR="004D7F03" w:rsidRDefault="004D7F03" w:rsidP="004D7F03">
                            <w:r>
                              <w:rPr>
                                <w:rFonts w:hint="eastAsia"/>
                              </w:rPr>
                              <w:t>亚克力底座</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BC5C04"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文本框 2" o:spid="_x0000_s1026" type="#_x0000_t47" style="position:absolute;left:0;text-align:left;margin-left:22.3pt;margin-top:1.8pt;width:73.5pt;height:23.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3deQIAAPUEAAAOAAAAZHJzL2Uyb0RvYy54bWysVM1u1DAQviPxDpbvbTY/bXejZquypQiJ&#10;P6nwAI7tbAz+CbZ3k/IA8AacuHDnufocjJ20DRRxQORgzcSfP8/MN+PTs0FJtOfWCaMrnB4uMOKa&#10;Gib0tsLv3l4eLDFynmhGpNG8wtfc4bP140enfVfyzLRGMm4RkGhX9l2FW++7Mkkcbbki7tB0XMNm&#10;Y6wiHly7TZglPbArmWSLxXHSG8s6ayh3Dv5ejJt4HfmbhlP/umkc90hWGGLzcbVxrcOarE9JubWk&#10;awWdwiD/EIUiQsOld1QXxBO0s+IBlRLUGmcaf0iNSkzTCMpjDpBNuvgtm6uWdDzmAsVx3V2Z3P+j&#10;pa/2bywSrMI5RpookOjm65ebbz9uvn9GWShP37kSUFcd4PzwxAwgc0zVdS8M/eCQNpuW6C0/t9b0&#10;LScMwkvDyWR2dORxgaTuXxoG95CdN5FoaKwKtYNqIGA/Ko5P8iMQ6xp48hzMSSY+eEQBsMrzIuxT&#10;AGSrZbDDbaS8Jeqs88+4USgYFa6hRbjdECnNzo+xk/0L56NebMqasPcpRo2SIP+eSJQt8+Min/pj&#10;BsrmoIN8maexSqD8DAS1vGdarU7y4iFRMcekabGakphCg3Ru0whxOiMFuxRSRsdu6420COKs8GX8&#10;psO/wKRGPei6TKGAf+dYxO9PHEp4mE8pVIWXdyBSBpmfahanxxMhRxtilnrSPUg9iu6Hepj6qDbs&#10;GjrAmnEO4d0AozX2E0Y9zGCF3ccdsRwj+VxDF63SoghDG53i6CQDx8536vkO0RSoKuwxGs2Nj4Me&#10;UtfmHLqtEf62LcdIplhhtmL/TO9AGN65H1H3r9X6JwAAAP//AwBQSwMEFAAGAAgAAAAhAP6cbxfY&#10;AAAABQEAAA8AAABkcnMvZG93bnJldi54bWxMj8FOwzAQRO9I/IO1SNyoAymBptlUCIkPSFsJjk68&#10;TSLitWW7afh73BMcRzOaeVPtFjOJmXwYLSM8rjIQxJ3VI/cIx8PHwyuIEBVrNVkmhB8KsKtvbypV&#10;anvhhuZ97EUq4VAqhCFGV0oZuoGMCivriJN3st6omKTvpfbqksrNJJ+yrJBGjZwWBuXofaDue382&#10;CI3ZyIOn3Eknm3bz2X7NTb5GvL9b3rYgIi3xLwxX/IQOdWJq7Zl1EBNCOhIR8gLE1Vy/JN0iPGcF&#10;yLqS/+nrXwAAAP//AwBQSwECLQAUAAYACAAAACEAtoM4kv4AAADhAQAAEwAAAAAAAAAAAAAAAAAA&#10;AAAAW0NvbnRlbnRfVHlwZXNdLnhtbFBLAQItABQABgAIAAAAIQA4/SH/1gAAAJQBAAALAAAAAAAA&#10;AAAAAAAAAC8BAABfcmVscy8ucmVsc1BLAQItABQABgAIAAAAIQAO/l3deQIAAPUEAAAOAAAAAAAA&#10;AAAAAAAAAC4CAABkcnMvZTJvRG9jLnhtbFBLAQItABQABgAIAAAAIQD+nG8X2AAAAAUBAAAPAAAA&#10;AAAAAAAAAAAAANMEAABkcnMvZG93bnJldi54bWxQSwUGAAAAAAQABADzAAAA2AUAAAAA&#10;" adj="248,21543,-8275,61267" strokeweight="3pt">
                <v:path arrowok="f"/>
                <v:textbox>
                  <w:txbxContent>
                    <w:p w14:paraId="0C57EAEE" w14:textId="77777777" w:rsidR="004D7F03" w:rsidRDefault="004D7F03" w:rsidP="004D7F03">
                      <w:r>
                        <w:rPr>
                          <w:rFonts w:hint="eastAsia"/>
                        </w:rPr>
                        <w:t>亚克力底座</w:t>
                      </w:r>
                    </w:p>
                  </w:txbxContent>
                </v:textbox>
                <o:callout v:ext="edit" minusx="t"/>
                <w10:wrap anchorx="margin"/>
              </v:shape>
            </w:pict>
          </mc:Fallback>
        </mc:AlternateContent>
      </w:r>
      <w:r w:rsidRPr="003B46D2">
        <w:rPr>
          <w:noProof/>
          <w:sz w:val="22"/>
        </w:rPr>
        <mc:AlternateContent>
          <mc:Choice Requires="wps">
            <w:drawing>
              <wp:anchor distT="45720" distB="45720" distL="114300" distR="114300" simplePos="0" relativeHeight="251659264" behindDoc="0" locked="0" layoutInCell="1" allowOverlap="1" wp14:anchorId="60CBABD2" wp14:editId="01BBA443">
                <wp:simplePos x="0" y="0"/>
                <wp:positionH relativeFrom="column">
                  <wp:posOffset>200025</wp:posOffset>
                </wp:positionH>
                <wp:positionV relativeFrom="paragraph">
                  <wp:posOffset>15240</wp:posOffset>
                </wp:positionV>
                <wp:extent cx="1857375" cy="298450"/>
                <wp:effectExtent l="19050" t="19050" r="333375" b="69215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98450"/>
                        </a:xfrm>
                        <a:prstGeom prst="borderCallout1">
                          <a:avLst>
                            <a:gd name="adj1" fmla="val 318750"/>
                            <a:gd name="adj2" fmla="val 115770"/>
                            <a:gd name="adj3" fmla="val 102925"/>
                            <a:gd name="adj4" fmla="val 100129"/>
                          </a:avLst>
                        </a:prstGeom>
                        <a:solidFill>
                          <a:srgbClr val="FFFFFF"/>
                        </a:solidFill>
                        <a:ln w="38100">
                          <a:solidFill>
                            <a:srgbClr val="000000"/>
                          </a:solidFill>
                          <a:miter lim="800000"/>
                          <a:headEnd/>
                          <a:tailEnd/>
                        </a:ln>
                      </wps:spPr>
                      <wps:txbx>
                        <w:txbxContent>
                          <w:p w14:paraId="290DEAFB" w14:textId="149012AF" w:rsidR="004D7F03" w:rsidRDefault="004D7F03">
                            <w:r>
                              <w:rPr>
                                <w:rFonts w:hint="eastAsia"/>
                              </w:rPr>
                              <w:t>键盘主体、U2U及固定支架</w:t>
                            </w:r>
                          </w:p>
                          <w:p w14:paraId="76298C40" w14:textId="77777777" w:rsidR="00712C15" w:rsidRDefault="00712C15">
                            <w:pPr>
                              <w:rPr>
                                <w:rFonts w:hint="eastAsi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CBABD2" id="_x0000_s1027" type="#_x0000_t47" style="position:absolute;left:0;text-align:left;margin-left:15.75pt;margin-top:1.2pt;width:146.25pt;height: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SGldwIAAPYEAAAOAAAAZHJzL2Uyb0RvYy54bWysVMuO0zAU3SPxD5b3TB5tSRtNOho6DEIa&#10;HtLABzi20xj8CLbbZPgA+ANWbNjzXfMd3DhpSXlsEFlYdnx8fO499/r8olMS7bl1wugCJ2cxRlxT&#10;w4TeFvjtm+tHS4ycJ5oRaTQv8B13+GL98MF52+Q8NbWRjFsEJNrlbVPg2vsmjyJHa66IOzMN17BZ&#10;GauIh6XdRsySFtiVjNI4fhy1xrLGGsqdg79XwyZeB/6q4tS/qirHPZIFBm0+jDaMZT9G63OSby1p&#10;akFHGeQfVCgiNFx6pLoinqCdFb9RKUGtcabyZ9SoyFSVoDzEANEk8S/R3Nak4SEWSI5rjmly/4+W&#10;vty/tkiwAqdJhpEmCky6//L5/uv3+2+fUNonqG1cDrjbBpC+e2I6MDoE65obQ987pM2mJnrLL601&#10;bc0JA4FJfzKaHB14XE9Sti8Mg3vIzptA1FVW9dmDfCBgB6PujubwziPaX7lcZLNsgRGFvXS1nC+C&#10;exHJD6cb6/wzbhTqJwUuoTK43RApzc4Pgsn+xvlgExtDJexdglGlJLi+JxLNkmU2EIOXE1A6BSXJ&#10;IssOtTMBzU5AcbpKF2OBTUDzU1CcpKuQKpKP6iCiQyS9VGekYNdCyrCw23IjLQKpBb4O33j4BCY1&#10;ags8WyZxPBj1V444fH/iUMJDZ0qhCrw8gkje2/tUs9A3ngg5zEGz1KPfvcWD2b4ru1BboRj6WigN&#10;u4MCsGZoRHg4YFIb+xGjFpqwwO7DjliOkXyuoYhWyXzed21YzBdZCgs73SmnO0RToCqwx2iYbnzo&#10;9D5x2lxCsVXCH6pyUDJKhuaC2Un3TtcB9fO5Wv8AAAD//wMAUEsDBBQABgAIAAAAIQCe5yJm3AAA&#10;AAcBAAAPAAAAZHJzL2Rvd25yZXYueG1sTI/BTsMwEETvSPyDtUjcqNM0qUjIpqoqceAAEi3c3djE&#10;Ue11FLtt+HuWExxHM5p502xm78TFTHEIhLBcZCAMdUEP1CN8HJ4fHkHEpEgrF8ggfJsIm/b2plG1&#10;Dld6N5d96gWXUKwVgk1prKWMnTVexUUYDbH3FSavEsupl3pSVy73TuZZtpZeDcQLVo1mZ0132p89&#10;QhjL4lTtKLMvB1d+blOl39aviPd38/YJRDJz+gvDLz6jQ8tMx3AmHYVDWC1LTiLkBQi2V3nB144I&#10;RVWAbBv5n7/9AQAA//8DAFBLAQItABQABgAIAAAAIQC2gziS/gAAAOEBAAATAAAAAAAAAAAAAAAA&#10;AAAAAABbQ29udGVudF9UeXBlc10ueG1sUEsBAi0AFAAGAAgAAAAhADj9If/WAAAAlAEAAAsAAAAA&#10;AAAAAAAAAAAALwEAAF9yZWxzLy5yZWxzUEsBAi0AFAAGAAgAAAAhAPCdIaV3AgAA9gQAAA4AAAAA&#10;AAAAAAAAAAAALgIAAGRycy9lMm9Eb2MueG1sUEsBAi0AFAAGAAgAAAAhAJ7nImbcAAAABwEAAA8A&#10;AAAAAAAAAAAAAAAA0QQAAGRycy9kb3ducmV2LnhtbFBLBQYAAAAABAAEAPMAAADaBQAAAAA=&#10;" adj="21628,22232,25006,68850" strokeweight="3pt">
                <v:path arrowok="f"/>
                <v:textbox>
                  <w:txbxContent>
                    <w:p w14:paraId="290DEAFB" w14:textId="149012AF" w:rsidR="004D7F03" w:rsidRDefault="004D7F03">
                      <w:r>
                        <w:rPr>
                          <w:rFonts w:hint="eastAsia"/>
                        </w:rPr>
                        <w:t>键盘主体、U2U及固定支架</w:t>
                      </w:r>
                    </w:p>
                    <w:p w14:paraId="76298C40" w14:textId="77777777" w:rsidR="00712C15" w:rsidRDefault="00712C15">
                      <w:pPr>
                        <w:rPr>
                          <w:rFonts w:hint="eastAsia"/>
                        </w:rPr>
                      </w:pPr>
                    </w:p>
                  </w:txbxContent>
                </v:textbox>
              </v:shape>
            </w:pict>
          </mc:Fallback>
        </mc:AlternateContent>
      </w:r>
    </w:p>
    <w:p w14:paraId="642EC238" w14:textId="77777777" w:rsidR="004D7F03" w:rsidRDefault="004D7F03" w:rsidP="004D7F03">
      <w:pPr>
        <w:pStyle w:val="a3"/>
        <w:ind w:left="420" w:firstLineChars="0" w:firstLine="0"/>
      </w:pPr>
    </w:p>
    <w:p w14:paraId="70DDD687" w14:textId="77777777" w:rsidR="004D7F03" w:rsidRDefault="004D7F03" w:rsidP="004D7F03">
      <w:pPr>
        <w:pStyle w:val="a3"/>
        <w:ind w:left="420" w:firstLineChars="0" w:firstLine="0"/>
        <w:jc w:val="center"/>
      </w:pPr>
      <w:r>
        <w:rPr>
          <w:noProof/>
        </w:rPr>
        <w:drawing>
          <wp:inline distT="0" distB="0" distL="0" distR="0" wp14:anchorId="0C9C309F" wp14:editId="5F0206BF">
            <wp:extent cx="3580952" cy="4914286"/>
            <wp:effectExtent l="0" t="0" r="635"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80952" cy="4914286"/>
                    </a:xfrm>
                    <a:prstGeom prst="rect">
                      <a:avLst/>
                    </a:prstGeom>
                  </pic:spPr>
                </pic:pic>
              </a:graphicData>
            </a:graphic>
          </wp:inline>
        </w:drawing>
      </w:r>
    </w:p>
    <w:p w14:paraId="097BE05F" w14:textId="77777777" w:rsidR="004D7F03" w:rsidRDefault="004D7F03" w:rsidP="004D7F03">
      <w:pPr>
        <w:pStyle w:val="a3"/>
        <w:ind w:left="420" w:firstLineChars="0" w:firstLine="0"/>
        <w:jc w:val="center"/>
      </w:pPr>
      <w:r>
        <w:rPr>
          <w:noProof/>
        </w:rPr>
        <mc:AlternateContent>
          <mc:Choice Requires="wps">
            <w:drawing>
              <wp:anchor distT="45720" distB="45720" distL="114300" distR="114300" simplePos="0" relativeHeight="251665408" behindDoc="0" locked="0" layoutInCell="1" allowOverlap="1" wp14:anchorId="55921B7E" wp14:editId="38D66E56">
                <wp:simplePos x="0" y="0"/>
                <wp:positionH relativeFrom="page">
                  <wp:posOffset>1285875</wp:posOffset>
                </wp:positionH>
                <wp:positionV relativeFrom="paragraph">
                  <wp:posOffset>22860</wp:posOffset>
                </wp:positionV>
                <wp:extent cx="1981200" cy="1409700"/>
                <wp:effectExtent l="19050" t="552450" r="19050" b="19050"/>
                <wp:wrapNone/>
                <wp:docPr id="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1409700"/>
                        </a:xfrm>
                        <a:prstGeom prst="borderCallout1">
                          <a:avLst>
                            <a:gd name="adj1" fmla="val -37537"/>
                            <a:gd name="adj2" fmla="val 83244"/>
                            <a:gd name="adj3" fmla="val -1036"/>
                            <a:gd name="adj4" fmla="val 99707"/>
                          </a:avLst>
                        </a:prstGeom>
                        <a:solidFill>
                          <a:srgbClr val="FFFFFF"/>
                        </a:solidFill>
                        <a:ln w="38100">
                          <a:solidFill>
                            <a:srgbClr val="000000"/>
                          </a:solidFill>
                          <a:miter lim="800000"/>
                          <a:headEnd/>
                          <a:tailEnd/>
                        </a:ln>
                      </wps:spPr>
                      <wps:txbx>
                        <w:txbxContent>
                          <w:p w14:paraId="294EF478" w14:textId="77777777" w:rsidR="004D7F03" w:rsidRDefault="004D7F03" w:rsidP="004D7F03">
                            <w:r>
                              <w:rPr>
                                <w:rFonts w:hint="eastAsia"/>
                              </w:rPr>
                              <w:t>二合一拔轴、</w:t>
                            </w:r>
                            <w:proofErr w:type="gramStart"/>
                            <w:r>
                              <w:rPr>
                                <w:rFonts w:hint="eastAsia"/>
                              </w:rPr>
                              <w:t>拔键器</w:t>
                            </w:r>
                            <w:proofErr w:type="gramEnd"/>
                          </w:p>
                          <w:p w14:paraId="55056FD7" w14:textId="77777777" w:rsidR="004D7F03" w:rsidRDefault="004D7F03" w:rsidP="004D7F03">
                            <w:r>
                              <w:rPr>
                                <w:rFonts w:hint="eastAsia"/>
                              </w:rPr>
                              <w:t>备用</w:t>
                            </w:r>
                            <w:proofErr w:type="gramStart"/>
                            <w:r>
                              <w:rPr>
                                <w:rFonts w:hint="eastAsia"/>
                              </w:rPr>
                              <w:t>凯华热拔</w:t>
                            </w:r>
                            <w:proofErr w:type="gramEnd"/>
                            <w:r>
                              <w:rPr>
                                <w:rFonts w:hint="eastAsia"/>
                              </w:rPr>
                              <w:t>插元件</w:t>
                            </w:r>
                          </w:p>
                          <w:p w14:paraId="4CA0798D" w14:textId="77777777" w:rsidR="004D7F03" w:rsidRDefault="004D7F03" w:rsidP="004D7F03">
                            <w:r>
                              <w:rPr>
                                <w:rFonts w:hint="eastAsia"/>
                              </w:rPr>
                              <w:t>备用</w:t>
                            </w:r>
                            <w:proofErr w:type="gramStart"/>
                            <w:r>
                              <w:rPr>
                                <w:rFonts w:hint="eastAsia"/>
                              </w:rPr>
                              <w:t>螺丝铜柱等</w:t>
                            </w:r>
                            <w:proofErr w:type="gramEnd"/>
                          </w:p>
                          <w:p w14:paraId="07377259" w14:textId="391A5AED" w:rsidR="00DE753F" w:rsidRDefault="004D7F03" w:rsidP="004D7F03">
                            <w:r>
                              <w:rPr>
                                <w:rFonts w:hint="eastAsia"/>
                              </w:rPr>
                              <w:t>防滑脚贴</w:t>
                            </w:r>
                          </w:p>
                          <w:p w14:paraId="431F03B9" w14:textId="47015EB0" w:rsidR="00DE753F" w:rsidRDefault="00DE753F" w:rsidP="004D7F03">
                            <w:r>
                              <w:rPr>
                                <w:rFonts w:hint="eastAsia"/>
                              </w:rPr>
                              <w:t>卫星轴插件</w:t>
                            </w:r>
                          </w:p>
                          <w:p w14:paraId="6A7C38D0" w14:textId="76E85BE5" w:rsidR="004D7F03" w:rsidRDefault="004D7F03" w:rsidP="004D7F03">
                            <w:r>
                              <w:rPr>
                                <w:rFonts w:hint="eastAsia"/>
                              </w:rPr>
                              <w:t>简易M2</w:t>
                            </w:r>
                            <w:r w:rsidR="00B716CD">
                              <w:rPr>
                                <w:rFonts w:hint="eastAsia"/>
                              </w:rPr>
                              <w:t>、M3</w:t>
                            </w:r>
                            <w:proofErr w:type="gramStart"/>
                            <w:r>
                              <w:rPr>
                                <w:rFonts w:hint="eastAsia"/>
                              </w:rPr>
                              <w:t>六</w:t>
                            </w:r>
                            <w:proofErr w:type="gramEnd"/>
                            <w:r>
                              <w:rPr>
                                <w:rFonts w:hint="eastAsia"/>
                              </w:rPr>
                              <w:t>角扳手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921B7E" id="_x0000_s1028" type="#_x0000_t47" style="position:absolute;left:0;text-align:left;margin-left:101.25pt;margin-top:1.8pt;width:156pt;height:111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NdHcQIAAPIEAAAOAAAAZHJzL2Uyb0RvYy54bWysVMtu1DAU3SPxD5b3bZKZtDMTNVOVKUVI&#10;5SEVPsCxnYnBj2B7JikfAH/Aig17vqvfwbWTDoEiFogsLN/4+NzHuddn572SaM+tE0aXODtOMeKa&#10;Gib0tsRv31wdLTFynmhGpNG8xLfc4fP140dnXVvwmWmMZNwiINGu6NoSN963RZI42nBF3LFpuYbD&#10;2lhFPJh2mzBLOmBXMpml6WnSGctaayh3Dv5eDod4HfnrmlP/qq4d90iWGGLzcbVxrcKarM9IsbWk&#10;bQQdwyD/EIUiQoPTA9Ul8QTtrHhApQS1xpnaH1OjElPXgvKYA2STpb9lc9OQlsdcoDiuPZTJ/T9a&#10;+nL/2iLBSnyCkSYKJLr78vnu6/e7b5/QLJSna10BqJsWcL5/YnqQOabq2mtD3zukzaYhessvrDVd&#10;wwmD8LJwM5lcHXhcIKm6F4aBH7LzJhL1tVWhdlANBOwg0+1BGt57RIPL1TIDvTGicJbl6WoBRvBB&#10;ivvrrXX+GTcKhU2JK2gMbjdESrPzQ8Rkf+18VImNuRL2LsOoVhJE3xOJjuaLk/li7IoJaDYFLeez&#10;PH+ImU8xR1k6P32IyaeYFSQRfUESY2iwu08jxOmMFOxKSBkNu6020iKIs8RX8Rsr8AtMatSVeL7M&#10;oEB/50jj9ycOJTxMpRSqxMsDiBRB3KeaxZnxRMhhDzFLPaodBB6k9n3Vx746NFFl2C3Ib80whPBo&#10;wKYx9iNGHQxgid2HHbEcI/lcQwutsjwPExuN/GQxA8NOT6rpCdEUqErsMRq2Gx+nPFRAmwtotVr4&#10;+54cIhlDhsGKbTQ+AmFyp3ZE/Xyq1j8AAAD//wMAUEsDBBQABgAIAAAAIQA/OPH/4AAAAAkBAAAP&#10;AAAAZHJzL2Rvd25yZXYueG1sTI9NS8QwEIbvgv8hjODNTVttkdp0kQURBQ+uH6u3bDOmxWZSm+y2&#10;+ut3POnx5Xl555lqObte7HEMnScF6SIBgdR405FV8Px0c3YJIkRNRveeUME3BljWx0eVLo2f6BH3&#10;62gFj1AotYI2xqGUMjQtOh0WfkBi9uFHpyPH0Uoz6onHXS+zJCmk0x3xhVYPuGqx+VzvnIL3L333&#10;skrl5vXt/sfGyd4+kNsodXoyX1+BiDjHvzL86rM61Oy09TsyQfQKsiTLuargvADBPE8vOG8ZZHkB&#10;sq7k/w/qAwAAAP//AwBQSwECLQAUAAYACAAAACEAtoM4kv4AAADhAQAAEwAAAAAAAAAAAAAAAAAA&#10;AAAAW0NvbnRlbnRfVHlwZXNdLnhtbFBLAQItABQABgAIAAAAIQA4/SH/1gAAAJQBAAALAAAAAAAA&#10;AAAAAAAAAC8BAABfcmVscy8ucmVsc1BLAQItABQABgAIAAAAIQDFyNdHcQIAAPIEAAAOAAAAAAAA&#10;AAAAAAAAAC4CAABkcnMvZTJvRG9jLnhtbFBLAQItABQABgAIAAAAIQA/OPH/4AAAAAkBAAAPAAAA&#10;AAAAAAAAAAAAAMsEAABkcnMvZG93bnJldi54bWxQSwUGAAAAAAQABADzAAAA2AUAAAAA&#10;" adj="21537,-224,17981,-8108" strokeweight="3pt">
                <v:path arrowok="f"/>
                <v:textbox>
                  <w:txbxContent>
                    <w:p w14:paraId="294EF478" w14:textId="77777777" w:rsidR="004D7F03" w:rsidRDefault="004D7F03" w:rsidP="004D7F03">
                      <w:r>
                        <w:rPr>
                          <w:rFonts w:hint="eastAsia"/>
                        </w:rPr>
                        <w:t>二合一拔轴、</w:t>
                      </w:r>
                      <w:proofErr w:type="gramStart"/>
                      <w:r>
                        <w:rPr>
                          <w:rFonts w:hint="eastAsia"/>
                        </w:rPr>
                        <w:t>拔键器</w:t>
                      </w:r>
                      <w:proofErr w:type="gramEnd"/>
                    </w:p>
                    <w:p w14:paraId="55056FD7" w14:textId="77777777" w:rsidR="004D7F03" w:rsidRDefault="004D7F03" w:rsidP="004D7F03">
                      <w:r>
                        <w:rPr>
                          <w:rFonts w:hint="eastAsia"/>
                        </w:rPr>
                        <w:t>备用</w:t>
                      </w:r>
                      <w:proofErr w:type="gramStart"/>
                      <w:r>
                        <w:rPr>
                          <w:rFonts w:hint="eastAsia"/>
                        </w:rPr>
                        <w:t>凯华热拔</w:t>
                      </w:r>
                      <w:proofErr w:type="gramEnd"/>
                      <w:r>
                        <w:rPr>
                          <w:rFonts w:hint="eastAsia"/>
                        </w:rPr>
                        <w:t>插元件</w:t>
                      </w:r>
                    </w:p>
                    <w:p w14:paraId="4CA0798D" w14:textId="77777777" w:rsidR="004D7F03" w:rsidRDefault="004D7F03" w:rsidP="004D7F03">
                      <w:r>
                        <w:rPr>
                          <w:rFonts w:hint="eastAsia"/>
                        </w:rPr>
                        <w:t>备用</w:t>
                      </w:r>
                      <w:proofErr w:type="gramStart"/>
                      <w:r>
                        <w:rPr>
                          <w:rFonts w:hint="eastAsia"/>
                        </w:rPr>
                        <w:t>螺丝铜柱等</w:t>
                      </w:r>
                      <w:proofErr w:type="gramEnd"/>
                    </w:p>
                    <w:p w14:paraId="07377259" w14:textId="391A5AED" w:rsidR="00DE753F" w:rsidRDefault="004D7F03" w:rsidP="004D7F03">
                      <w:r>
                        <w:rPr>
                          <w:rFonts w:hint="eastAsia"/>
                        </w:rPr>
                        <w:t>防滑脚贴</w:t>
                      </w:r>
                    </w:p>
                    <w:p w14:paraId="431F03B9" w14:textId="47015EB0" w:rsidR="00DE753F" w:rsidRDefault="00DE753F" w:rsidP="004D7F03">
                      <w:r>
                        <w:rPr>
                          <w:rFonts w:hint="eastAsia"/>
                        </w:rPr>
                        <w:t>卫星轴插件</w:t>
                      </w:r>
                    </w:p>
                    <w:p w14:paraId="6A7C38D0" w14:textId="76E85BE5" w:rsidR="004D7F03" w:rsidRDefault="004D7F03" w:rsidP="004D7F03">
                      <w:r>
                        <w:rPr>
                          <w:rFonts w:hint="eastAsia"/>
                        </w:rPr>
                        <w:t>简易M2</w:t>
                      </w:r>
                      <w:r w:rsidR="00B716CD">
                        <w:rPr>
                          <w:rFonts w:hint="eastAsia"/>
                        </w:rPr>
                        <w:t>、M3</w:t>
                      </w:r>
                      <w:proofErr w:type="gramStart"/>
                      <w:r>
                        <w:rPr>
                          <w:rFonts w:hint="eastAsia"/>
                        </w:rPr>
                        <w:t>六</w:t>
                      </w:r>
                      <w:proofErr w:type="gramEnd"/>
                      <w:r>
                        <w:rPr>
                          <w:rFonts w:hint="eastAsia"/>
                        </w:rPr>
                        <w:t>角扳手</w:t>
                      </w:r>
                    </w:p>
                  </w:txbxContent>
                </v:textbox>
                <o:callout v:ext="edit" minusx="t" minusy="t"/>
                <w10:wrap anchorx="page"/>
              </v:shape>
            </w:pict>
          </mc:Fallback>
        </mc:AlternateContent>
      </w:r>
      <w:r>
        <w:rPr>
          <w:noProof/>
        </w:rPr>
        <mc:AlternateContent>
          <mc:Choice Requires="wps">
            <w:drawing>
              <wp:anchor distT="45720" distB="45720" distL="114300" distR="114300" simplePos="0" relativeHeight="251663360" behindDoc="0" locked="0" layoutInCell="1" allowOverlap="1" wp14:anchorId="56E4BE1C" wp14:editId="205E1D2D">
                <wp:simplePos x="0" y="0"/>
                <wp:positionH relativeFrom="margin">
                  <wp:align>right</wp:align>
                </wp:positionH>
                <wp:positionV relativeFrom="paragraph">
                  <wp:posOffset>35560</wp:posOffset>
                </wp:positionV>
                <wp:extent cx="933450" cy="298450"/>
                <wp:effectExtent l="1276350" t="571500" r="19050" b="25400"/>
                <wp:wrapNone/>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5467350" y="6696075"/>
                          <a:ext cx="933450" cy="298450"/>
                        </a:xfrm>
                        <a:prstGeom prst="borderCallout1">
                          <a:avLst>
                            <a:gd name="adj1" fmla="val -175931"/>
                            <a:gd name="adj2" fmla="val -135251"/>
                            <a:gd name="adj3" fmla="val -2394"/>
                            <a:gd name="adj4" fmla="val 129"/>
                          </a:avLst>
                        </a:prstGeom>
                        <a:solidFill>
                          <a:srgbClr val="FFFFFF"/>
                        </a:solidFill>
                        <a:ln w="38100">
                          <a:solidFill>
                            <a:srgbClr val="000000"/>
                          </a:solidFill>
                          <a:miter lim="800000"/>
                          <a:headEnd/>
                          <a:tailEnd/>
                        </a:ln>
                      </wps:spPr>
                      <wps:txbx>
                        <w:txbxContent>
                          <w:p w14:paraId="5B83E763" w14:textId="77777777" w:rsidR="004D7F03" w:rsidRDefault="004D7F03" w:rsidP="004D7F03">
                            <w:r>
                              <w:rPr>
                                <w:rFonts w:hint="eastAsia"/>
                              </w:rPr>
                              <w:t>底座支架</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E4BE1C" id="_x0000_s1029" type="#_x0000_t47" style="position:absolute;left:0;text-align:left;margin-left:22.3pt;margin-top:2.8pt;width:73.5pt;height:23.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wFegAIAAP0EAAAOAAAAZHJzL2Uyb0RvYy54bWysVMtu1DAU3SPxD5b3bd4zk6ieqkwpQioP&#10;qfABTuJMDI4dbM8k5QPgD1ixYc939Tu4dtJ2CmWDyMKy4+Pje+651yenYyfQnmnDlSQ4Og4xYrJS&#10;NZdbgt+/uzhaYWQslTUVSjKCr5nBp+unT06GvmCxapWomUZAIk0x9AS31vZFEJiqZR01x6pnEjYb&#10;pTtqYam3Qa3pAOydCOIwXASD0nWvVcWMgb/n0yZee/6mYZV90zSGWSQIhtisH7UfSzcG6xNabDXt&#10;W17NYdB/iKKjXMKld1Tn1FK00/wPqo5XWhnV2ONKdYFqGl4xrwHUROFvaq5a2jOvBZJj+rs0mf9H&#10;W73ev9WI1wSnGEnagUU3377efP958+MLil16ht4UgLrqAWfHZ2oEm71U01+q6qNBUm1aKrfsTGs1&#10;tIzWEF7kTgYHRyce40jK4ZWq4R66s8oTjY3uXO4gGwjYs3SxTDIw65rgxSJfhMtssomNFlUAyJMk&#10;dfsVAOJ85ebuNlrcEvXa2BdMdchNCC6hRJjeUCHUzk6x0/2lsd6velZN6w8RRk0nwP49FegoWmZ5&#10;4nWAqweo+CEqyeLsEVTyABUneTppOGSCjN/fF8X5rGKODfTc6nCBGiV4fcGF8Au9LTdCIwiU4Av/&#10;zYcfwIREA8HJKgrDybG/coT+e4yj4xYaVPCO4NUdiBbO5+ey9u1jKRfTHGIWcjbeeT25bsdy9CWW&#10;uAtcUZSqvoZK0GrqR3g/YNIq/RmjAXqRYPNpRzXDSLyUUE15lKauef0izZYxLPThTnm4Q2UFVARb&#10;jKbpxvqGd4mT6gyqruH2tjynSOaQocd8Hc3vgWviw7VH3b9a618AAAD//wMAUEsDBBQABgAIAAAA&#10;IQCylwrn3AAAAAUBAAAPAAAAZHJzL2Rvd25yZXYueG1sTI/dSsNAEIXvBd9hGcE7u2nR2MZsij+o&#10;lIJgmwfYZqdJyO5syG7b1Kd3eqWXH2c455t8OTorjjiE1pOC6SQBgVR501KtoNy+381BhKjJaOsJ&#10;FZwxwLK4vsp1ZvyJvvG4ibXgEgqZVtDE2GdShqpBp8PE90ic7f3gdGQcamkGfeJyZ+UsSVLpdEu8&#10;0OgeXxusus3BKXj7smn3Ml3HVVl+7D9/Fm23XpyVur0Zn59ARBzj3zFc9FkdCnba+QOZIKwCfiQq&#10;eEhBXML7R+Yd8ywFWeTyv33xCwAA//8DAFBLAQItABQABgAIAAAAIQC2gziS/gAAAOEBAAATAAAA&#10;AAAAAAAAAAAAAAAAAABbQ29udGVudF9UeXBlc10ueG1sUEsBAi0AFAAGAAgAAAAhADj9If/WAAAA&#10;lAEAAAsAAAAAAAAAAAAAAAAALwEAAF9yZWxzLy5yZWxzUEsBAi0AFAAGAAgAAAAhAGFbAV6AAgAA&#10;/QQAAA4AAAAAAAAAAAAAAAAALgIAAGRycy9lMm9Eb2MueG1sUEsBAi0AFAAGAAgAAAAhALKXCufc&#10;AAAABQEAAA8AAAAAAAAAAAAAAAAA2gQAAGRycy9kb3ducmV2LnhtbFBLBQYAAAAABAAEAPMAAADj&#10;BQAAAAA=&#10;" adj="28,-517,-29214,-38001" strokeweight="3pt">
                <v:path arrowok="f"/>
                <v:textbox>
                  <w:txbxContent>
                    <w:p w14:paraId="5B83E763" w14:textId="77777777" w:rsidR="004D7F03" w:rsidRDefault="004D7F03" w:rsidP="004D7F03">
                      <w:r>
                        <w:rPr>
                          <w:rFonts w:hint="eastAsia"/>
                        </w:rPr>
                        <w:t>底座支架</w:t>
                      </w:r>
                    </w:p>
                  </w:txbxContent>
                </v:textbox>
                <o:callout v:ext="edit" minusx="t" minusy="t"/>
                <w10:wrap anchorx="margin"/>
              </v:shape>
            </w:pict>
          </mc:Fallback>
        </mc:AlternateContent>
      </w:r>
    </w:p>
    <w:p w14:paraId="705B6291" w14:textId="77777777" w:rsidR="004D7F03" w:rsidRDefault="004D7F03" w:rsidP="004D7F03">
      <w:pPr>
        <w:pStyle w:val="a3"/>
        <w:ind w:left="420" w:firstLineChars="0" w:firstLine="0"/>
        <w:jc w:val="center"/>
      </w:pPr>
    </w:p>
    <w:p w14:paraId="7CE14E81" w14:textId="77777777" w:rsidR="004D7F03" w:rsidRDefault="004D7F03" w:rsidP="004D7F03">
      <w:pPr>
        <w:pStyle w:val="a3"/>
        <w:ind w:left="420" w:firstLineChars="0" w:firstLine="0"/>
        <w:jc w:val="center"/>
      </w:pPr>
    </w:p>
    <w:p w14:paraId="6A8DB88D" w14:textId="77777777" w:rsidR="004D7F03" w:rsidRDefault="004D7F03" w:rsidP="004D7F03">
      <w:pPr>
        <w:pStyle w:val="a3"/>
        <w:ind w:left="420" w:firstLineChars="0" w:firstLine="0"/>
        <w:jc w:val="center"/>
      </w:pPr>
    </w:p>
    <w:p w14:paraId="59EDE5A5" w14:textId="77777777" w:rsidR="00CE0A26" w:rsidRDefault="00CE0A26" w:rsidP="004D7F03">
      <w:pPr>
        <w:pStyle w:val="a3"/>
        <w:ind w:left="420" w:firstLineChars="0" w:firstLine="0"/>
        <w:jc w:val="center"/>
      </w:pPr>
    </w:p>
    <w:p w14:paraId="168FBE6A" w14:textId="77777777" w:rsidR="00CE0A26" w:rsidRDefault="00CE0A26" w:rsidP="004D7F03">
      <w:pPr>
        <w:pStyle w:val="a3"/>
        <w:ind w:left="420" w:firstLineChars="0" w:firstLine="0"/>
        <w:jc w:val="center"/>
      </w:pPr>
    </w:p>
    <w:p w14:paraId="2388A953" w14:textId="77777777" w:rsidR="00CE0A26" w:rsidRDefault="00CE0A26" w:rsidP="00CE0A26">
      <w:pPr>
        <w:widowControl/>
        <w:jc w:val="left"/>
      </w:pPr>
      <w:r>
        <w:br w:type="page"/>
      </w:r>
    </w:p>
    <w:p w14:paraId="79A7AF45" w14:textId="4E885700" w:rsidR="00712C15" w:rsidRPr="00712C15" w:rsidRDefault="00FC05FA" w:rsidP="00712C15">
      <w:pPr>
        <w:pStyle w:val="a3"/>
        <w:numPr>
          <w:ilvl w:val="0"/>
          <w:numId w:val="1"/>
        </w:numPr>
        <w:ind w:firstLineChars="0"/>
        <w:rPr>
          <w:b/>
          <w:sz w:val="24"/>
        </w:rPr>
      </w:pPr>
      <w:r w:rsidRPr="00FC05FA">
        <w:rPr>
          <w:rFonts w:hint="eastAsia"/>
          <w:b/>
          <w:sz w:val="24"/>
        </w:rPr>
        <w:lastRenderedPageBreak/>
        <w:t>包装拆解及使用说明</w:t>
      </w:r>
      <w:r w:rsidR="00712C15" w:rsidRPr="00712C15">
        <w:rPr>
          <w:b/>
          <w:sz w:val="24"/>
        </w:rPr>
        <w:t>Packaging disassembly and instructions for use</w:t>
      </w:r>
    </w:p>
    <w:p w14:paraId="1139B246" w14:textId="08567625" w:rsidR="00CE0A26" w:rsidRDefault="00CE0A26" w:rsidP="00CE0A26">
      <w:pPr>
        <w:pStyle w:val="a3"/>
        <w:numPr>
          <w:ilvl w:val="1"/>
          <w:numId w:val="1"/>
        </w:numPr>
        <w:ind w:firstLineChars="0"/>
        <w:rPr>
          <w:sz w:val="22"/>
        </w:rPr>
      </w:pPr>
      <w:r w:rsidRPr="001E27FC">
        <w:rPr>
          <w:rFonts w:hint="eastAsia"/>
          <w:sz w:val="22"/>
        </w:rPr>
        <w:t>拆除顶部螺丝并取下顶部固定件即可完成键盘主体及包装分解，期间注意防止键盘</w:t>
      </w:r>
      <w:r w:rsidR="003B46D2" w:rsidRPr="001E27FC">
        <w:rPr>
          <w:rFonts w:hint="eastAsia"/>
          <w:sz w:val="22"/>
        </w:rPr>
        <w:t>本体</w:t>
      </w:r>
      <w:r w:rsidRPr="001E27FC">
        <w:rPr>
          <w:rFonts w:hint="eastAsia"/>
          <w:sz w:val="22"/>
        </w:rPr>
        <w:t>掉落。</w:t>
      </w:r>
    </w:p>
    <w:p w14:paraId="77FF1B0A" w14:textId="14D6EEB3" w:rsidR="00712C15" w:rsidRPr="001E27FC" w:rsidRDefault="00712C15" w:rsidP="00712C15">
      <w:pPr>
        <w:pStyle w:val="a3"/>
        <w:ind w:left="840" w:firstLineChars="0" w:firstLine="0"/>
        <w:rPr>
          <w:rFonts w:hint="eastAsia"/>
          <w:sz w:val="22"/>
        </w:rPr>
      </w:pPr>
      <w:r w:rsidRPr="00712C15">
        <w:rPr>
          <w:sz w:val="22"/>
        </w:rPr>
        <w:t xml:space="preserve">Remove the top screw and the top </w:t>
      </w:r>
      <w:r>
        <w:rPr>
          <w:sz w:val="22"/>
        </w:rPr>
        <w:t>3</w:t>
      </w:r>
      <w:r>
        <w:rPr>
          <w:rFonts w:hint="eastAsia"/>
          <w:sz w:val="22"/>
        </w:rPr>
        <w:t>D-printing</w:t>
      </w:r>
      <w:r>
        <w:rPr>
          <w:sz w:val="22"/>
        </w:rPr>
        <w:t xml:space="preserve"> </w:t>
      </w:r>
      <w:r>
        <w:rPr>
          <w:rFonts w:hint="eastAsia"/>
          <w:sz w:val="22"/>
        </w:rPr>
        <w:t>part</w:t>
      </w:r>
      <w:r w:rsidRPr="00712C15">
        <w:rPr>
          <w:sz w:val="22"/>
        </w:rPr>
        <w:t xml:space="preserve"> to disassemb</w:t>
      </w:r>
      <w:r>
        <w:rPr>
          <w:rFonts w:hint="eastAsia"/>
          <w:sz w:val="22"/>
        </w:rPr>
        <w:t>le</w:t>
      </w:r>
      <w:r w:rsidRPr="00712C15">
        <w:rPr>
          <w:sz w:val="22"/>
        </w:rPr>
        <w:t xml:space="preserve"> the keyboard</w:t>
      </w:r>
      <w:r>
        <w:rPr>
          <w:sz w:val="22"/>
        </w:rPr>
        <w:t xml:space="preserve"> </w:t>
      </w:r>
      <w:r w:rsidRPr="00712C15">
        <w:rPr>
          <w:sz w:val="22"/>
        </w:rPr>
        <w:t xml:space="preserve">and </w:t>
      </w:r>
      <w:proofErr w:type="gramStart"/>
      <w:r w:rsidRPr="00712C15">
        <w:rPr>
          <w:sz w:val="22"/>
        </w:rPr>
        <w:t>package, and</w:t>
      </w:r>
      <w:proofErr w:type="gramEnd"/>
      <w:r w:rsidRPr="00712C15">
        <w:rPr>
          <w:sz w:val="22"/>
        </w:rPr>
        <w:t xml:space="preserve"> take care to prevent the keyboard body from falling.</w:t>
      </w:r>
    </w:p>
    <w:p w14:paraId="52F3CB1D" w14:textId="331563A9" w:rsidR="004103BC" w:rsidRDefault="00CE0A26" w:rsidP="00712C15">
      <w:pPr>
        <w:pStyle w:val="a3"/>
        <w:ind w:left="840" w:firstLineChars="0" w:firstLine="0"/>
        <w:rPr>
          <w:rFonts w:hint="eastAsia"/>
        </w:rPr>
      </w:pPr>
      <w:r>
        <w:rPr>
          <w:noProof/>
        </w:rPr>
        <w:drawing>
          <wp:inline distT="0" distB="0" distL="0" distR="0" wp14:anchorId="5DF99BDF" wp14:editId="3FB4BD56">
            <wp:extent cx="2057400" cy="350544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82258" cy="3547798"/>
                    </a:xfrm>
                    <a:prstGeom prst="rect">
                      <a:avLst/>
                    </a:prstGeom>
                  </pic:spPr>
                </pic:pic>
              </a:graphicData>
            </a:graphic>
          </wp:inline>
        </w:drawing>
      </w:r>
    </w:p>
    <w:p w14:paraId="6DC3F2B8" w14:textId="6AC2D360" w:rsidR="0070580D" w:rsidRDefault="0070580D" w:rsidP="00CE0A26">
      <w:pPr>
        <w:pStyle w:val="a3"/>
        <w:numPr>
          <w:ilvl w:val="1"/>
          <w:numId w:val="1"/>
        </w:numPr>
        <w:ind w:firstLineChars="0"/>
        <w:rPr>
          <w:sz w:val="22"/>
        </w:rPr>
      </w:pPr>
      <w:r w:rsidRPr="001E27FC">
        <w:rPr>
          <w:rFonts w:hint="eastAsia"/>
          <w:sz w:val="22"/>
        </w:rPr>
        <w:t>拆解本体底部螺丝拆卸键盘底壳，进行电池安装。</w:t>
      </w:r>
    </w:p>
    <w:p w14:paraId="4F33F0FA" w14:textId="62D594E0" w:rsidR="00712C15" w:rsidRPr="001E27FC" w:rsidRDefault="00712C15" w:rsidP="00712C15">
      <w:pPr>
        <w:pStyle w:val="a3"/>
        <w:ind w:left="840" w:firstLineChars="0" w:firstLine="0"/>
        <w:rPr>
          <w:rFonts w:hint="eastAsia"/>
          <w:sz w:val="22"/>
        </w:rPr>
      </w:pPr>
      <w:r w:rsidRPr="00712C15">
        <w:rPr>
          <w:sz w:val="22"/>
        </w:rPr>
        <w:t xml:space="preserve">Disassemble the bottom screw of the </w:t>
      </w:r>
      <w:r>
        <w:rPr>
          <w:rFonts w:hint="eastAsia"/>
          <w:sz w:val="22"/>
        </w:rPr>
        <w:t>keyboard</w:t>
      </w:r>
      <w:r w:rsidRPr="00712C15">
        <w:rPr>
          <w:sz w:val="22"/>
        </w:rPr>
        <w:t xml:space="preserve"> to remove the bottom case for battery installation.</w:t>
      </w:r>
    </w:p>
    <w:p w14:paraId="65746347" w14:textId="5643B77B" w:rsidR="004103BC" w:rsidRDefault="00E23926" w:rsidP="006417A1">
      <w:pPr>
        <w:pStyle w:val="a3"/>
        <w:ind w:left="840" w:firstLineChars="0" w:firstLine="0"/>
        <w:jc w:val="center"/>
      </w:pPr>
      <w:r>
        <w:rPr>
          <w:noProof/>
        </w:rPr>
        <mc:AlternateContent>
          <mc:Choice Requires="wps">
            <w:drawing>
              <wp:anchor distT="45720" distB="45720" distL="114300" distR="114300" simplePos="0" relativeHeight="251667456" behindDoc="0" locked="0" layoutInCell="1" allowOverlap="1" wp14:anchorId="7EE2D5CD" wp14:editId="0813503F">
                <wp:simplePos x="0" y="0"/>
                <wp:positionH relativeFrom="margin">
                  <wp:posOffset>2428875</wp:posOffset>
                </wp:positionH>
                <wp:positionV relativeFrom="paragraph">
                  <wp:posOffset>3375660</wp:posOffset>
                </wp:positionV>
                <wp:extent cx="1181100" cy="504825"/>
                <wp:effectExtent l="19050" t="990600" r="209550" b="28575"/>
                <wp:wrapNone/>
                <wp:docPr id="1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504825"/>
                        </a:xfrm>
                        <a:prstGeom prst="borderCallout1">
                          <a:avLst>
                            <a:gd name="adj1" fmla="val -189540"/>
                            <a:gd name="adj2" fmla="val 115209"/>
                            <a:gd name="adj3" fmla="val 797"/>
                            <a:gd name="adj4" fmla="val 100129"/>
                          </a:avLst>
                        </a:prstGeom>
                        <a:solidFill>
                          <a:srgbClr val="FFFFFF"/>
                        </a:solidFill>
                        <a:ln w="38100">
                          <a:solidFill>
                            <a:srgbClr val="000000"/>
                          </a:solidFill>
                          <a:miter lim="800000"/>
                          <a:headEnd/>
                          <a:tailEnd/>
                        </a:ln>
                      </wps:spPr>
                      <wps:txbx>
                        <w:txbxContent>
                          <w:p w14:paraId="03B9828C" w14:textId="29E4421A" w:rsidR="00E23926" w:rsidRDefault="00E23926" w:rsidP="00E23926">
                            <w:r>
                              <w:rPr>
                                <w:rFonts w:hint="eastAsia"/>
                              </w:rPr>
                              <w:t>电池盒</w:t>
                            </w:r>
                          </w:p>
                          <w:p w14:paraId="34C8B610" w14:textId="64D610EB" w:rsidR="00712C15" w:rsidRDefault="00712C15" w:rsidP="00E23926">
                            <w:pPr>
                              <w:rPr>
                                <w:rFonts w:hint="eastAsia"/>
                              </w:rPr>
                            </w:pPr>
                            <w:r>
                              <w:t>B</w:t>
                            </w:r>
                            <w:r>
                              <w:rPr>
                                <w:rFonts w:hint="eastAsia"/>
                              </w:rPr>
                              <w:t>attery</w:t>
                            </w:r>
                            <w:r>
                              <w:t xml:space="preserve"> holder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2D5CD" id="_x0000_s1030" type="#_x0000_t47" style="position:absolute;left:0;text-align:left;margin-left:191.25pt;margin-top:265.8pt;width:93pt;height:39.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MtdcgIAAPMEAAAOAAAAZHJzL2Uyb0RvYy54bWysVM1u1DAQviPxDpbvbX66S3ejZquypQiJ&#10;P6nwAI7tbAz+CbZ3k/IA8AacuHDnufocjJ3sNqWIAyIHa5z5/HlmvhmfnfdKoh23Thhd4uw4xYhr&#10;apjQmxK/f3d1tMDIeaIZkUbzEt9wh89Xjx+ddW3Bc9MYybhFQKJd0bUlbrxviyRxtOGKuGPTcg3O&#10;2lhFPGztJmGWdMCuZJKn6ZOkM5a11lDuHPy9HJx4FfnrmlP/pq4d90iWGGLzcbVxrcKarM5IsbGk&#10;bQQdwyD/EIUiQsOlB6pL4gnaWvGASglqjTO1P6ZGJaauBeUxB8gmS3/L5rohLY+5QHFceyiT+3+0&#10;9PXurUWCgXYnGGmiQKPbb19vv/+8/fEF5aE+XesKgF23APT9U9MDNubq2peGfnRIm3VD9IZfWGu6&#10;hhMG8WXhZDI5OvC4QFJ1rwyDe8jWm0jU11aF4kE5ELCDTjcHbXjvEQ1XZossS8FFwTdPZ4t8Hq8g&#10;xf50a51/zo1CwShxBY3B7ZpIabZ+CJjsXjofVWJjqoR9yDCqlQTRd0Sio2yxnM/2bTFB5VNUls3z&#10;dDn2zgQEFbyjOl2ePkTMpghIJ8sjTUKKMTaw9nmEQJ2Rgl0JKePGbqq1tAgCLfFV/MYS3INJjboS&#10;nyxCtf7OkcbvTxxKeBhLKVSJFwcQKYK4zzSLQ+OJkIMNMUs9qh0EHqT2fdXHxpqFC0InVIbdgPzW&#10;DFMIrwYYjbGfMepgAkvsPm2J5RjJFxpaaJnNQAnk42Y2P81hY6eeauohmgJViT1Gg7n2ccxDBbS5&#10;gFarhd/35BDJGDJMFlj3Rne6j6i7t2r1CwAA//8DAFBLAwQUAAYACAAAACEAqCEWDd4AAAALAQAA&#10;DwAAAGRycy9kb3ducmV2LnhtbEyPsU7DMBCGdyTewTokNuo4VSwT4lSlEhMTLRKrG5s4any2bLdN&#10;3x4zwXh3n/77/m6zuJlcTEyTRwlsVQExOHg94Sjh8/D2JICkrFCr2aORcDMJNv39Xada7a/4YS77&#10;PJISgqlVEmzOoaU0DdY4lVY+GCy3bx+dymWMI9VRXUu4m2ldVZw6NWH5YFUwO2uG0/7sJDzfXuso&#10;DtyG0/ZL+CGFafcepHx8WLYvQLJZ8h8Mv/pFHfridPRn1InMEtaibgoqoVkzDqQQDRdlc5TAGWNA&#10;+47+79D/AAAA//8DAFBLAQItABQABgAIAAAAIQC2gziS/gAAAOEBAAATAAAAAAAAAAAAAAAAAAAA&#10;AABbQ29udGVudF9UeXBlc10ueG1sUEsBAi0AFAAGAAgAAAAhADj9If/WAAAAlAEAAAsAAAAAAAAA&#10;AAAAAAAALwEAAF9yZWxzLy5yZWxzUEsBAi0AFAAGAAgAAAAhABKEy11yAgAA8wQAAA4AAAAAAAAA&#10;AAAAAAAALgIAAGRycy9lMm9Eb2MueG1sUEsBAi0AFAAGAAgAAAAhAKghFg3eAAAACwEAAA8AAAAA&#10;AAAAAAAAAAAAzAQAAGRycy9kb3ducmV2LnhtbFBLBQYAAAAABAAEAPMAAADXBQAAAAA=&#10;" adj="21628,172,24885,-40941" strokeweight="3pt">
                <v:path arrowok="f"/>
                <v:textbox>
                  <w:txbxContent>
                    <w:p w14:paraId="03B9828C" w14:textId="29E4421A" w:rsidR="00E23926" w:rsidRDefault="00E23926" w:rsidP="00E23926">
                      <w:r>
                        <w:rPr>
                          <w:rFonts w:hint="eastAsia"/>
                        </w:rPr>
                        <w:t>电池盒</w:t>
                      </w:r>
                    </w:p>
                    <w:p w14:paraId="34C8B610" w14:textId="64D610EB" w:rsidR="00712C15" w:rsidRDefault="00712C15" w:rsidP="00E23926">
                      <w:pPr>
                        <w:rPr>
                          <w:rFonts w:hint="eastAsia"/>
                        </w:rPr>
                      </w:pPr>
                      <w:r>
                        <w:t>B</w:t>
                      </w:r>
                      <w:r>
                        <w:rPr>
                          <w:rFonts w:hint="eastAsia"/>
                        </w:rPr>
                        <w:t>attery</w:t>
                      </w:r>
                      <w:r>
                        <w:t xml:space="preserve"> holder</w:t>
                      </w:r>
                    </w:p>
                  </w:txbxContent>
                </v:textbox>
                <o:callout v:ext="edit" minusy="t"/>
                <w10:wrap anchorx="margin"/>
              </v:shape>
            </w:pict>
          </mc:Fallback>
        </mc:AlternateContent>
      </w:r>
      <w:r w:rsidR="00F8768F">
        <w:rPr>
          <w:noProof/>
        </w:rPr>
        <w:drawing>
          <wp:inline distT="0" distB="0" distL="0" distR="0" wp14:anchorId="0C2B4EB9" wp14:editId="15DBBCBC">
            <wp:extent cx="4076700" cy="3046972"/>
            <wp:effectExtent l="0" t="0" r="0" b="12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98771" cy="3063468"/>
                    </a:xfrm>
                    <a:prstGeom prst="rect">
                      <a:avLst/>
                    </a:prstGeom>
                  </pic:spPr>
                </pic:pic>
              </a:graphicData>
            </a:graphic>
          </wp:inline>
        </w:drawing>
      </w:r>
      <w:r w:rsidR="004103BC">
        <w:br w:type="page"/>
      </w:r>
    </w:p>
    <w:p w14:paraId="3D119620" w14:textId="7546DE6B" w:rsidR="0070580D" w:rsidRDefault="00025300" w:rsidP="00CE0A26">
      <w:pPr>
        <w:pStyle w:val="a3"/>
        <w:numPr>
          <w:ilvl w:val="1"/>
          <w:numId w:val="1"/>
        </w:numPr>
        <w:ind w:firstLineChars="0"/>
        <w:rPr>
          <w:sz w:val="22"/>
        </w:rPr>
      </w:pPr>
      <w:r>
        <w:rPr>
          <w:rFonts w:hint="eastAsia"/>
          <w:sz w:val="22"/>
        </w:rPr>
        <w:lastRenderedPageBreak/>
        <w:t>电池的拆装</w:t>
      </w:r>
      <w:r w:rsidR="00712C15">
        <w:rPr>
          <w:rFonts w:hint="eastAsia"/>
          <w:sz w:val="22"/>
        </w:rPr>
        <w:t xml:space="preserve"> </w:t>
      </w:r>
      <w:r w:rsidR="00712C15" w:rsidRPr="00712C15">
        <w:rPr>
          <w:sz w:val="22"/>
        </w:rPr>
        <w:t xml:space="preserve">Battery </w:t>
      </w:r>
      <w:r w:rsidR="00CB5B53">
        <w:rPr>
          <w:sz w:val="22"/>
        </w:rPr>
        <w:t>installation</w:t>
      </w:r>
    </w:p>
    <w:p w14:paraId="2C85C205" w14:textId="6C205164" w:rsidR="0097309E" w:rsidRDefault="0097309E" w:rsidP="0097309E">
      <w:pPr>
        <w:pStyle w:val="a3"/>
        <w:ind w:left="840" w:firstLineChars="0" w:firstLine="0"/>
        <w:rPr>
          <w:sz w:val="22"/>
        </w:rPr>
      </w:pPr>
      <w:r w:rsidRPr="0097309E">
        <w:rPr>
          <w:noProof/>
          <w:sz w:val="22"/>
        </w:rPr>
        <w:drawing>
          <wp:inline distT="0" distB="0" distL="0" distR="0" wp14:anchorId="7DF019EA" wp14:editId="5F662182">
            <wp:extent cx="2705100" cy="1638300"/>
            <wp:effectExtent l="0" t="0" r="0" b="0"/>
            <wp:docPr id="9" name="图片 9" descr="C:\Users\linya\Documents\Tencent Files\542158\FileRecv\MobileFile\IMG_20181231_1016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nya\Documents\Tencent Files\542158\FileRecv\MobileFile\IMG_20181231_10161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3116" t="32263" r="25596" b="26324"/>
                    <a:stretch/>
                  </pic:blipFill>
                  <pic:spPr bwMode="auto">
                    <a:xfrm>
                      <a:off x="0" y="0"/>
                      <a:ext cx="2705100" cy="1638300"/>
                    </a:xfrm>
                    <a:prstGeom prst="rect">
                      <a:avLst/>
                    </a:prstGeom>
                    <a:noFill/>
                    <a:ln>
                      <a:noFill/>
                    </a:ln>
                    <a:extLst>
                      <a:ext uri="{53640926-AAD7-44D8-BBD7-CCE9431645EC}">
                        <a14:shadowObscured xmlns:a14="http://schemas.microsoft.com/office/drawing/2010/main"/>
                      </a:ext>
                    </a:extLst>
                  </pic:spPr>
                </pic:pic>
              </a:graphicData>
            </a:graphic>
          </wp:inline>
        </w:drawing>
      </w:r>
    </w:p>
    <w:p w14:paraId="29B3C427" w14:textId="009E0239" w:rsidR="00712C15" w:rsidRPr="00712C15" w:rsidRDefault="0097309E" w:rsidP="00712C15">
      <w:pPr>
        <w:pStyle w:val="a3"/>
        <w:ind w:left="840" w:firstLineChars="0" w:firstLine="0"/>
        <w:rPr>
          <w:rFonts w:hint="eastAsia"/>
          <w:sz w:val="22"/>
        </w:rPr>
      </w:pPr>
      <w:r>
        <w:rPr>
          <w:sz w:val="22"/>
        </w:rPr>
        <w:t>电池安装时如</w:t>
      </w:r>
      <w:r w:rsidR="00CF11B8">
        <w:rPr>
          <w:sz w:val="22"/>
        </w:rPr>
        <w:t>上</w:t>
      </w:r>
      <w:r w:rsidR="00CF11B8">
        <w:rPr>
          <w:rFonts w:hint="eastAsia"/>
          <w:sz w:val="22"/>
        </w:rPr>
        <w:t>图，</w:t>
      </w:r>
      <w:r w:rsidR="00392CC3">
        <w:rPr>
          <w:sz w:val="22"/>
        </w:rPr>
        <w:t>先插入顶部有触点一面</w:t>
      </w:r>
      <w:r w:rsidR="000F7FC2">
        <w:rPr>
          <w:sz w:val="22"/>
        </w:rPr>
        <w:t>再将另一面按入，注意切勿太过用力，</w:t>
      </w:r>
      <w:r w:rsidR="00D5681A">
        <w:rPr>
          <w:rFonts w:hint="eastAsia"/>
          <w:sz w:val="22"/>
        </w:rPr>
        <w:t>以防</w:t>
      </w:r>
      <w:r w:rsidR="000F7FC2">
        <w:rPr>
          <w:sz w:val="22"/>
        </w:rPr>
        <w:t>损坏电池座焊点</w:t>
      </w:r>
      <w:r w:rsidR="00D5681A">
        <w:rPr>
          <w:rFonts w:hint="eastAsia"/>
          <w:sz w:val="22"/>
        </w:rPr>
        <w:t>。</w:t>
      </w:r>
    </w:p>
    <w:p w14:paraId="2BDF1D8C" w14:textId="63D05C10" w:rsidR="005945F1" w:rsidRDefault="00CB5B53" w:rsidP="0097309E">
      <w:pPr>
        <w:pStyle w:val="a3"/>
        <w:ind w:left="840" w:firstLineChars="0" w:firstLine="0"/>
        <w:rPr>
          <w:sz w:val="22"/>
        </w:rPr>
      </w:pPr>
      <w:r>
        <w:rPr>
          <w:rFonts w:hint="eastAsia"/>
          <w:sz w:val="22"/>
        </w:rPr>
        <w:t>I</w:t>
      </w:r>
      <w:r w:rsidR="00712C15" w:rsidRPr="00712C15">
        <w:rPr>
          <w:sz w:val="22"/>
        </w:rPr>
        <w:t>nstall the battery as shown above, first insert the side with the contact and then press the other side, be careful not to use too much force to prevent damage to the battery holder solder joint.</w:t>
      </w:r>
    </w:p>
    <w:p w14:paraId="4B68CDAB" w14:textId="77777777" w:rsidR="00CB5B53" w:rsidRPr="005945F1" w:rsidRDefault="00CB5B53" w:rsidP="0097309E">
      <w:pPr>
        <w:pStyle w:val="a3"/>
        <w:ind w:left="840" w:firstLineChars="0" w:firstLine="0"/>
        <w:rPr>
          <w:rFonts w:hint="eastAsia"/>
          <w:sz w:val="22"/>
        </w:rPr>
      </w:pPr>
    </w:p>
    <w:p w14:paraId="3564CA1C" w14:textId="6AAB973B" w:rsidR="00CF11B8" w:rsidRDefault="00CF11B8" w:rsidP="0097309E">
      <w:pPr>
        <w:pStyle w:val="a3"/>
        <w:ind w:left="840" w:firstLineChars="0" w:firstLine="0"/>
        <w:rPr>
          <w:sz w:val="22"/>
        </w:rPr>
      </w:pPr>
      <w:r w:rsidRPr="00CF11B8">
        <w:rPr>
          <w:noProof/>
          <w:sz w:val="22"/>
        </w:rPr>
        <w:drawing>
          <wp:inline distT="0" distB="0" distL="0" distR="0" wp14:anchorId="71F71EFF" wp14:editId="3D7C7544">
            <wp:extent cx="3057525" cy="2809875"/>
            <wp:effectExtent l="0" t="0" r="9525" b="9525"/>
            <wp:docPr id="12" name="图片 12" descr="C:\Users\linya\Documents\Tencent Files\542158\FileRecv\MobileFile\IMG_20181231_101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nya\Documents\Tencent Files\542158\FileRecv\MobileFile\IMG_20181231_101657.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4447" t="482" r="27582" b="28491"/>
                    <a:stretch/>
                  </pic:blipFill>
                  <pic:spPr bwMode="auto">
                    <a:xfrm>
                      <a:off x="0" y="0"/>
                      <a:ext cx="3057525" cy="2809875"/>
                    </a:xfrm>
                    <a:prstGeom prst="rect">
                      <a:avLst/>
                    </a:prstGeom>
                    <a:noFill/>
                    <a:ln>
                      <a:noFill/>
                    </a:ln>
                    <a:extLst>
                      <a:ext uri="{53640926-AAD7-44D8-BBD7-CCE9431645EC}">
                        <a14:shadowObscured xmlns:a14="http://schemas.microsoft.com/office/drawing/2010/main"/>
                      </a:ext>
                    </a:extLst>
                  </pic:spPr>
                </pic:pic>
              </a:graphicData>
            </a:graphic>
          </wp:inline>
        </w:drawing>
      </w:r>
    </w:p>
    <w:p w14:paraId="53D590FE" w14:textId="01FC318C" w:rsidR="00CF11B8" w:rsidRPr="00CF11B8" w:rsidRDefault="00CF11B8" w:rsidP="0097309E">
      <w:pPr>
        <w:pStyle w:val="a3"/>
        <w:ind w:left="840" w:firstLineChars="0" w:firstLine="0"/>
        <w:rPr>
          <w:sz w:val="22"/>
        </w:rPr>
      </w:pPr>
      <w:r>
        <w:rPr>
          <w:rFonts w:hint="eastAsia"/>
          <w:sz w:val="22"/>
        </w:rPr>
        <w:t>电池拆卸时如上图，使用螺丝刀</w:t>
      </w:r>
      <w:r w:rsidR="001D6A5A">
        <w:rPr>
          <w:rFonts w:hint="eastAsia"/>
          <w:sz w:val="22"/>
        </w:rPr>
        <w:t>或其余工具插入此处间隙中将电池挑出，请勿</w:t>
      </w:r>
      <w:r w:rsidR="00D5681A">
        <w:rPr>
          <w:rFonts w:hint="eastAsia"/>
          <w:sz w:val="22"/>
        </w:rPr>
        <w:t>用力拆卸。</w:t>
      </w:r>
    </w:p>
    <w:p w14:paraId="171F51E2" w14:textId="2EDCB31E" w:rsidR="00025300" w:rsidRDefault="00CB5B53" w:rsidP="00025300">
      <w:pPr>
        <w:pStyle w:val="a3"/>
        <w:ind w:left="840" w:firstLineChars="0" w:firstLine="0"/>
        <w:rPr>
          <w:sz w:val="22"/>
        </w:rPr>
      </w:pPr>
      <w:r>
        <w:rPr>
          <w:rFonts w:hint="eastAsia"/>
          <w:sz w:val="22"/>
        </w:rPr>
        <w:t>Uninstall</w:t>
      </w:r>
      <w:r w:rsidRPr="00CB5B53">
        <w:rPr>
          <w:sz w:val="22"/>
        </w:rPr>
        <w:t xml:space="preserve"> the battery shown above, use a screwdriver or other tools to insert the</w:t>
      </w:r>
      <w:r>
        <w:rPr>
          <w:sz w:val="22"/>
        </w:rPr>
        <w:t xml:space="preserve"> </w:t>
      </w:r>
      <w:r>
        <w:rPr>
          <w:rFonts w:hint="eastAsia"/>
          <w:sz w:val="22"/>
        </w:rPr>
        <w:t>gap</w:t>
      </w:r>
      <w:r>
        <w:rPr>
          <w:sz w:val="22"/>
        </w:rPr>
        <w:t xml:space="preserve"> </w:t>
      </w:r>
      <w:r>
        <w:rPr>
          <w:rFonts w:hint="eastAsia"/>
          <w:sz w:val="22"/>
        </w:rPr>
        <w:t>of</w:t>
      </w:r>
      <w:r>
        <w:rPr>
          <w:sz w:val="22"/>
        </w:rPr>
        <w:t xml:space="preserve"> </w:t>
      </w:r>
      <w:r>
        <w:rPr>
          <w:rFonts w:hint="eastAsia"/>
          <w:sz w:val="22"/>
        </w:rPr>
        <w:t>the</w:t>
      </w:r>
      <w:r w:rsidRPr="00CB5B53">
        <w:rPr>
          <w:sz w:val="22"/>
        </w:rPr>
        <w:t xml:space="preserve"> battery </w:t>
      </w:r>
      <w:r>
        <w:rPr>
          <w:rFonts w:hint="eastAsia"/>
          <w:sz w:val="22"/>
        </w:rPr>
        <w:t>holder</w:t>
      </w:r>
      <w:r>
        <w:rPr>
          <w:sz w:val="22"/>
        </w:rPr>
        <w:t xml:space="preserve"> </w:t>
      </w:r>
      <w:r>
        <w:rPr>
          <w:rFonts w:hint="eastAsia"/>
          <w:sz w:val="22"/>
        </w:rPr>
        <w:t>and</w:t>
      </w:r>
      <w:r>
        <w:rPr>
          <w:sz w:val="22"/>
        </w:rPr>
        <w:t xml:space="preserve"> </w:t>
      </w:r>
      <w:r>
        <w:rPr>
          <w:rFonts w:hint="eastAsia"/>
          <w:sz w:val="22"/>
        </w:rPr>
        <w:t>get</w:t>
      </w:r>
      <w:r>
        <w:rPr>
          <w:sz w:val="22"/>
        </w:rPr>
        <w:t xml:space="preserve"> </w:t>
      </w:r>
      <w:r>
        <w:rPr>
          <w:rFonts w:hint="eastAsia"/>
          <w:sz w:val="22"/>
        </w:rPr>
        <w:t>the</w:t>
      </w:r>
      <w:r>
        <w:rPr>
          <w:sz w:val="22"/>
        </w:rPr>
        <w:t xml:space="preserve"> </w:t>
      </w:r>
      <w:r>
        <w:rPr>
          <w:rFonts w:hint="eastAsia"/>
          <w:sz w:val="22"/>
        </w:rPr>
        <w:t>battery</w:t>
      </w:r>
      <w:r>
        <w:rPr>
          <w:sz w:val="22"/>
        </w:rPr>
        <w:t xml:space="preserve"> </w:t>
      </w:r>
      <w:r>
        <w:rPr>
          <w:rFonts w:hint="eastAsia"/>
          <w:sz w:val="22"/>
        </w:rPr>
        <w:t>off,</w:t>
      </w:r>
      <w:r>
        <w:rPr>
          <w:sz w:val="22"/>
        </w:rPr>
        <w:t xml:space="preserve"> be careful not to use too much force</w:t>
      </w:r>
      <w:r w:rsidRPr="00CB5B53">
        <w:rPr>
          <w:sz w:val="22"/>
        </w:rPr>
        <w:t>.</w:t>
      </w:r>
    </w:p>
    <w:p w14:paraId="5015DB0B" w14:textId="77777777" w:rsidR="005945F1" w:rsidRDefault="005945F1">
      <w:pPr>
        <w:widowControl/>
        <w:jc w:val="left"/>
        <w:rPr>
          <w:sz w:val="22"/>
        </w:rPr>
      </w:pPr>
      <w:r>
        <w:rPr>
          <w:sz w:val="22"/>
        </w:rPr>
        <w:br w:type="page"/>
      </w:r>
    </w:p>
    <w:p w14:paraId="312C3D9E" w14:textId="2DB4BE20" w:rsidR="00025300" w:rsidRDefault="00025300" w:rsidP="00025300">
      <w:pPr>
        <w:pStyle w:val="a3"/>
        <w:numPr>
          <w:ilvl w:val="1"/>
          <w:numId w:val="1"/>
        </w:numPr>
        <w:ind w:firstLineChars="0"/>
        <w:rPr>
          <w:sz w:val="22"/>
        </w:rPr>
      </w:pPr>
      <w:r w:rsidRPr="001E27FC">
        <w:rPr>
          <w:rFonts w:hint="eastAsia"/>
          <w:sz w:val="22"/>
        </w:rPr>
        <w:lastRenderedPageBreak/>
        <w:t>电源开关位于正面键盘正面，往下为开，往上为关</w:t>
      </w:r>
    </w:p>
    <w:p w14:paraId="09EEA852" w14:textId="4726C510" w:rsidR="00CB5B53" w:rsidRPr="00025300" w:rsidRDefault="00CB5B53" w:rsidP="00CB5B53">
      <w:pPr>
        <w:pStyle w:val="a3"/>
        <w:ind w:left="840" w:firstLineChars="0" w:firstLine="0"/>
        <w:rPr>
          <w:sz w:val="22"/>
        </w:rPr>
      </w:pPr>
      <w:r w:rsidRPr="00CB5B53">
        <w:rPr>
          <w:sz w:val="22"/>
        </w:rPr>
        <w:t xml:space="preserve">The power switch is located on the front keyboard, </w:t>
      </w:r>
      <w:r>
        <w:rPr>
          <w:sz w:val="22"/>
        </w:rPr>
        <w:t>down for on, up for off.</w:t>
      </w:r>
    </w:p>
    <w:p w14:paraId="66B922B6" w14:textId="77777777" w:rsidR="004103BC" w:rsidRDefault="004103BC" w:rsidP="004103BC">
      <w:pPr>
        <w:pStyle w:val="a3"/>
        <w:ind w:left="840" w:firstLineChars="0" w:firstLine="0"/>
      </w:pPr>
      <w:r>
        <w:rPr>
          <w:noProof/>
        </w:rPr>
        <w:drawing>
          <wp:inline distT="0" distB="0" distL="0" distR="0" wp14:anchorId="2F8BDB3C" wp14:editId="236649DE">
            <wp:extent cx="4710494" cy="414337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21415" cy="4152981"/>
                    </a:xfrm>
                    <a:prstGeom prst="rect">
                      <a:avLst/>
                    </a:prstGeom>
                  </pic:spPr>
                </pic:pic>
              </a:graphicData>
            </a:graphic>
          </wp:inline>
        </w:drawing>
      </w:r>
    </w:p>
    <w:p w14:paraId="67759F32" w14:textId="05901B94" w:rsidR="004103BC" w:rsidRDefault="004103BC" w:rsidP="004103BC">
      <w:pPr>
        <w:pStyle w:val="a3"/>
        <w:ind w:left="840" w:firstLineChars="0" w:firstLine="0"/>
      </w:pPr>
    </w:p>
    <w:p w14:paraId="4938B840" w14:textId="77777777" w:rsidR="00FC05FA" w:rsidRDefault="00FC05FA" w:rsidP="004103BC">
      <w:pPr>
        <w:pStyle w:val="a3"/>
        <w:ind w:left="840" w:firstLineChars="0" w:firstLine="0"/>
      </w:pPr>
    </w:p>
    <w:p w14:paraId="26691D67" w14:textId="3DE045CA" w:rsidR="004103BC" w:rsidRDefault="004103BC" w:rsidP="00CE0A26">
      <w:pPr>
        <w:pStyle w:val="a3"/>
        <w:numPr>
          <w:ilvl w:val="1"/>
          <w:numId w:val="1"/>
        </w:numPr>
        <w:ind w:firstLineChars="0"/>
        <w:rPr>
          <w:sz w:val="22"/>
        </w:rPr>
      </w:pPr>
      <w:r w:rsidRPr="001E27FC">
        <w:rPr>
          <w:rFonts w:hint="eastAsia"/>
          <w:sz w:val="22"/>
        </w:rPr>
        <w:t>当拇指位置需要使用2U钢板卫星轴时，可使用卫星轴附件增加稳定性，安装方式如下：</w:t>
      </w:r>
    </w:p>
    <w:p w14:paraId="5FE21F23" w14:textId="7DFD78B2" w:rsidR="00CB5B53" w:rsidRPr="00CB5B53" w:rsidRDefault="00CB5B53" w:rsidP="00CB5B53">
      <w:pPr>
        <w:pStyle w:val="a3"/>
        <w:ind w:left="840" w:firstLineChars="0" w:firstLine="0"/>
        <w:rPr>
          <w:rFonts w:hint="eastAsia"/>
          <w:sz w:val="22"/>
        </w:rPr>
      </w:pPr>
      <w:r w:rsidRPr="00CB5B53">
        <w:rPr>
          <w:sz w:val="22"/>
        </w:rPr>
        <w:t xml:space="preserve">When </w:t>
      </w:r>
      <w:r>
        <w:rPr>
          <w:rFonts w:hint="eastAsia"/>
          <w:sz w:val="22"/>
        </w:rPr>
        <w:t>you</w:t>
      </w:r>
      <w:r>
        <w:rPr>
          <w:sz w:val="22"/>
        </w:rPr>
        <w:t xml:space="preserve"> </w:t>
      </w:r>
      <w:r>
        <w:rPr>
          <w:rFonts w:hint="eastAsia"/>
          <w:sz w:val="22"/>
        </w:rPr>
        <w:t>want</w:t>
      </w:r>
      <w:r>
        <w:rPr>
          <w:sz w:val="22"/>
        </w:rPr>
        <w:t xml:space="preserve"> to use the</w:t>
      </w:r>
      <w:r w:rsidRPr="00CB5B53">
        <w:rPr>
          <w:sz w:val="22"/>
        </w:rPr>
        <w:t xml:space="preserve"> 2U </w:t>
      </w:r>
      <w:r>
        <w:rPr>
          <w:sz w:val="22"/>
        </w:rPr>
        <w:t>stabs</w:t>
      </w:r>
      <w:r w:rsidRPr="00CB5B53">
        <w:rPr>
          <w:sz w:val="22"/>
        </w:rPr>
        <w:t xml:space="preserve"> for the thumb position, </w:t>
      </w:r>
      <w:r>
        <w:rPr>
          <w:sz w:val="22"/>
        </w:rPr>
        <w:t xml:space="preserve">you can install the 3D-printing </w:t>
      </w:r>
      <w:r w:rsidRPr="00CB5B53">
        <w:rPr>
          <w:sz w:val="22"/>
        </w:rPr>
        <w:t>accessor</w:t>
      </w:r>
      <w:r>
        <w:rPr>
          <w:sz w:val="22"/>
        </w:rPr>
        <w:t xml:space="preserve">ies for </w:t>
      </w:r>
      <w:r w:rsidRPr="00CB5B53">
        <w:rPr>
          <w:sz w:val="22"/>
        </w:rPr>
        <w:t>stability. The installation method is as follows:</w:t>
      </w:r>
    </w:p>
    <w:p w14:paraId="2999C2E6" w14:textId="77777777" w:rsidR="004103BC" w:rsidRDefault="004103BC" w:rsidP="004103BC">
      <w:pPr>
        <w:ind w:left="420"/>
      </w:pPr>
      <w:r>
        <w:rPr>
          <w:noProof/>
        </w:rPr>
        <w:drawing>
          <wp:inline distT="0" distB="0" distL="0" distR="0" wp14:anchorId="0E3BC6D8" wp14:editId="2648118E">
            <wp:extent cx="2334199" cy="2419350"/>
            <wp:effectExtent l="0" t="0" r="952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53448" cy="2439301"/>
                    </a:xfrm>
                    <a:prstGeom prst="rect">
                      <a:avLst/>
                    </a:prstGeom>
                  </pic:spPr>
                </pic:pic>
              </a:graphicData>
            </a:graphic>
          </wp:inline>
        </w:drawing>
      </w:r>
      <w:r w:rsidR="006564CA">
        <w:rPr>
          <w:rFonts w:hint="eastAsia"/>
        </w:rPr>
        <w:t xml:space="preserve"> </w:t>
      </w:r>
      <w:r w:rsidR="006564CA">
        <w:t xml:space="preserve">    </w:t>
      </w:r>
      <w:r w:rsidR="006564CA">
        <w:rPr>
          <w:noProof/>
        </w:rPr>
        <w:drawing>
          <wp:inline distT="0" distB="0" distL="0" distR="0" wp14:anchorId="513D46EC" wp14:editId="36D6A114">
            <wp:extent cx="2291723" cy="2413000"/>
            <wp:effectExtent l="0" t="0" r="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23930" cy="2446911"/>
                    </a:xfrm>
                    <a:prstGeom prst="rect">
                      <a:avLst/>
                    </a:prstGeom>
                  </pic:spPr>
                </pic:pic>
              </a:graphicData>
            </a:graphic>
          </wp:inline>
        </w:drawing>
      </w:r>
    </w:p>
    <w:p w14:paraId="0AD6BA2A" w14:textId="77777777" w:rsidR="006564CA" w:rsidRDefault="006564CA" w:rsidP="004103BC">
      <w:pPr>
        <w:ind w:left="420"/>
      </w:pPr>
    </w:p>
    <w:p w14:paraId="6AB0911B" w14:textId="77777777" w:rsidR="006564CA" w:rsidRDefault="006564CA">
      <w:pPr>
        <w:widowControl/>
        <w:jc w:val="left"/>
      </w:pPr>
      <w:r>
        <w:br w:type="page"/>
      </w:r>
    </w:p>
    <w:p w14:paraId="12BBAD53" w14:textId="739C920E" w:rsidR="004103BC" w:rsidRDefault="006564CA" w:rsidP="00CE0A26">
      <w:pPr>
        <w:pStyle w:val="a3"/>
        <w:numPr>
          <w:ilvl w:val="1"/>
          <w:numId w:val="1"/>
        </w:numPr>
        <w:ind w:firstLineChars="0"/>
        <w:rPr>
          <w:sz w:val="22"/>
        </w:rPr>
      </w:pPr>
      <w:r w:rsidRPr="001E27FC">
        <w:rPr>
          <w:rFonts w:hint="eastAsia"/>
          <w:sz w:val="22"/>
        </w:rPr>
        <w:lastRenderedPageBreak/>
        <w:t>支架陈列模式装配方式如下，支架底座卡入脚架即可</w:t>
      </w:r>
    </w:p>
    <w:p w14:paraId="589C2576" w14:textId="0A5863D5" w:rsidR="004C3D85" w:rsidRPr="001E27FC" w:rsidRDefault="004C3D85" w:rsidP="004C3D85">
      <w:pPr>
        <w:pStyle w:val="a3"/>
        <w:ind w:left="840" w:firstLineChars="0" w:firstLine="0"/>
        <w:rPr>
          <w:sz w:val="22"/>
        </w:rPr>
      </w:pPr>
      <w:r w:rsidRPr="004C3D85">
        <w:rPr>
          <w:sz w:val="22"/>
        </w:rPr>
        <w:t>The display mode is assembled as follows.</w:t>
      </w:r>
    </w:p>
    <w:p w14:paraId="44F50DF0" w14:textId="77777777" w:rsidR="006564CA" w:rsidRDefault="006564CA" w:rsidP="006564CA">
      <w:pPr>
        <w:ind w:left="420"/>
      </w:pPr>
      <w:r>
        <w:rPr>
          <w:noProof/>
        </w:rPr>
        <w:drawing>
          <wp:inline distT="0" distB="0" distL="0" distR="0" wp14:anchorId="62EE51D5" wp14:editId="6BC642DA">
            <wp:extent cx="3847619" cy="4895238"/>
            <wp:effectExtent l="0" t="0" r="635" b="63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47619" cy="4895238"/>
                    </a:xfrm>
                    <a:prstGeom prst="rect">
                      <a:avLst/>
                    </a:prstGeom>
                  </pic:spPr>
                </pic:pic>
              </a:graphicData>
            </a:graphic>
          </wp:inline>
        </w:drawing>
      </w:r>
    </w:p>
    <w:p w14:paraId="0824804A" w14:textId="171EBE51" w:rsidR="006564CA" w:rsidRDefault="006564CA" w:rsidP="006564CA">
      <w:pPr>
        <w:ind w:left="420"/>
        <w:rPr>
          <w:b/>
        </w:rPr>
      </w:pPr>
    </w:p>
    <w:p w14:paraId="1177DF4D" w14:textId="77777777" w:rsidR="00271641" w:rsidRDefault="00271641" w:rsidP="006564CA">
      <w:pPr>
        <w:ind w:left="420"/>
        <w:rPr>
          <w:b/>
        </w:rPr>
      </w:pPr>
    </w:p>
    <w:p w14:paraId="7A70BF47" w14:textId="25D20EA1" w:rsidR="00025300" w:rsidRDefault="00115AED" w:rsidP="00025300">
      <w:pPr>
        <w:pStyle w:val="a3"/>
        <w:numPr>
          <w:ilvl w:val="1"/>
          <w:numId w:val="1"/>
        </w:numPr>
        <w:ind w:firstLineChars="0"/>
        <w:rPr>
          <w:sz w:val="22"/>
        </w:rPr>
      </w:pPr>
      <w:r>
        <w:rPr>
          <w:rFonts w:hint="eastAsia"/>
          <w:sz w:val="22"/>
        </w:rPr>
        <w:t>如何使U2U进入DFU刷机模式</w:t>
      </w:r>
    </w:p>
    <w:p w14:paraId="06880C6F" w14:textId="0CACA45F" w:rsidR="004C3D85" w:rsidRDefault="004C3D85" w:rsidP="004C3D85">
      <w:pPr>
        <w:pStyle w:val="a3"/>
        <w:ind w:left="840" w:firstLineChars="0" w:firstLine="0"/>
        <w:rPr>
          <w:sz w:val="22"/>
        </w:rPr>
      </w:pPr>
      <w:r w:rsidRPr="004C3D85">
        <w:rPr>
          <w:sz w:val="22"/>
        </w:rPr>
        <w:t xml:space="preserve">How to </w:t>
      </w:r>
      <w:r>
        <w:rPr>
          <w:sz w:val="22"/>
        </w:rPr>
        <w:t>get</w:t>
      </w:r>
      <w:r w:rsidRPr="004C3D85">
        <w:rPr>
          <w:sz w:val="22"/>
        </w:rPr>
        <w:t xml:space="preserve"> U2U </w:t>
      </w:r>
      <w:r>
        <w:rPr>
          <w:sz w:val="22"/>
        </w:rPr>
        <w:t>into</w:t>
      </w:r>
      <w:r w:rsidRPr="004C3D85">
        <w:rPr>
          <w:sz w:val="22"/>
        </w:rPr>
        <w:t xml:space="preserve"> DFU </w:t>
      </w:r>
      <w:r>
        <w:rPr>
          <w:sz w:val="22"/>
        </w:rPr>
        <w:t>flashing</w:t>
      </w:r>
      <w:r w:rsidRPr="004C3D85">
        <w:rPr>
          <w:sz w:val="22"/>
        </w:rPr>
        <w:t xml:space="preserve"> mode</w:t>
      </w:r>
    </w:p>
    <w:p w14:paraId="04DE5992" w14:textId="660B06E4" w:rsidR="00115AED" w:rsidRDefault="00B710C9" w:rsidP="00115AED">
      <w:pPr>
        <w:pStyle w:val="a3"/>
        <w:ind w:left="840" w:firstLineChars="0" w:firstLine="0"/>
        <w:rPr>
          <w:sz w:val="22"/>
        </w:rPr>
      </w:pPr>
      <w:r>
        <w:rPr>
          <w:noProof/>
        </w:rPr>
        <w:drawing>
          <wp:inline distT="0" distB="0" distL="0" distR="0" wp14:anchorId="42F626CE" wp14:editId="3A782388">
            <wp:extent cx="3590925" cy="1450896"/>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30503" cy="1466887"/>
                    </a:xfrm>
                    <a:prstGeom prst="rect">
                      <a:avLst/>
                    </a:prstGeom>
                  </pic:spPr>
                </pic:pic>
              </a:graphicData>
            </a:graphic>
          </wp:inline>
        </w:drawing>
      </w:r>
    </w:p>
    <w:p w14:paraId="50143BBC" w14:textId="562A790C" w:rsidR="00B710C9" w:rsidRDefault="00B710C9" w:rsidP="00115AED">
      <w:pPr>
        <w:pStyle w:val="a3"/>
        <w:ind w:left="840" w:firstLineChars="0" w:firstLine="0"/>
        <w:rPr>
          <w:sz w:val="22"/>
        </w:rPr>
      </w:pPr>
      <w:r>
        <w:rPr>
          <w:rFonts w:hint="eastAsia"/>
          <w:sz w:val="22"/>
        </w:rPr>
        <w:t>将U2U插入电脑</w:t>
      </w:r>
      <w:r w:rsidR="00271641">
        <w:rPr>
          <w:rFonts w:hint="eastAsia"/>
          <w:sz w:val="22"/>
        </w:rPr>
        <w:t>并按下图中红圈位置微动，即可进入DFU刷机模式</w:t>
      </w:r>
    </w:p>
    <w:p w14:paraId="3672A577" w14:textId="147F0763" w:rsidR="004C3D85" w:rsidRDefault="004C3D85" w:rsidP="00115AED">
      <w:pPr>
        <w:pStyle w:val="a3"/>
        <w:ind w:left="840" w:firstLineChars="0" w:firstLine="0"/>
        <w:rPr>
          <w:rFonts w:hint="eastAsia"/>
          <w:sz w:val="22"/>
        </w:rPr>
      </w:pPr>
      <w:r w:rsidRPr="004C3D85">
        <w:rPr>
          <w:sz w:val="22"/>
        </w:rPr>
        <w:t xml:space="preserve">Insert U2U into the computer and press the </w:t>
      </w:r>
      <w:r>
        <w:rPr>
          <w:sz w:val="22"/>
        </w:rPr>
        <w:t xml:space="preserve">bottom in the </w:t>
      </w:r>
      <w:r w:rsidRPr="004C3D85">
        <w:rPr>
          <w:sz w:val="22"/>
        </w:rPr>
        <w:t>red circle shown in the figure</w:t>
      </w:r>
      <w:r>
        <w:rPr>
          <w:sz w:val="22"/>
        </w:rPr>
        <w:t>,</w:t>
      </w:r>
      <w:r w:rsidRPr="004C3D85">
        <w:rPr>
          <w:sz w:val="22"/>
        </w:rPr>
        <w:t xml:space="preserve"> </w:t>
      </w:r>
      <w:r>
        <w:rPr>
          <w:sz w:val="22"/>
        </w:rPr>
        <w:t>and U2U will</w:t>
      </w:r>
      <w:r w:rsidRPr="004C3D85">
        <w:rPr>
          <w:sz w:val="22"/>
        </w:rPr>
        <w:t xml:space="preserve"> enter DFU mode.</w:t>
      </w:r>
    </w:p>
    <w:p w14:paraId="1940CD27" w14:textId="77777777" w:rsidR="00B710C9" w:rsidRDefault="00B710C9" w:rsidP="00115AED">
      <w:pPr>
        <w:pStyle w:val="a3"/>
        <w:ind w:left="840" w:firstLineChars="0" w:firstLine="0"/>
        <w:rPr>
          <w:sz w:val="22"/>
        </w:rPr>
      </w:pPr>
    </w:p>
    <w:p w14:paraId="62327FF6" w14:textId="3EBE5774" w:rsidR="00271641" w:rsidRDefault="00271641">
      <w:pPr>
        <w:widowControl/>
        <w:jc w:val="left"/>
        <w:rPr>
          <w:sz w:val="22"/>
        </w:rPr>
      </w:pPr>
      <w:r>
        <w:rPr>
          <w:sz w:val="22"/>
        </w:rPr>
        <w:br w:type="page"/>
      </w:r>
    </w:p>
    <w:p w14:paraId="272DC5BF" w14:textId="61122600" w:rsidR="00115AED" w:rsidRDefault="00504AD0" w:rsidP="00025300">
      <w:pPr>
        <w:pStyle w:val="a3"/>
        <w:numPr>
          <w:ilvl w:val="1"/>
          <w:numId w:val="1"/>
        </w:numPr>
        <w:ind w:firstLineChars="0"/>
        <w:rPr>
          <w:sz w:val="22"/>
        </w:rPr>
      </w:pPr>
      <w:r>
        <w:rPr>
          <w:rFonts w:hint="eastAsia"/>
          <w:sz w:val="22"/>
        </w:rPr>
        <w:lastRenderedPageBreak/>
        <w:t>UniGo</w:t>
      </w:r>
      <w:r>
        <w:rPr>
          <w:sz w:val="22"/>
        </w:rPr>
        <w:t>66</w:t>
      </w:r>
      <w:r>
        <w:rPr>
          <w:rFonts w:hint="eastAsia"/>
          <w:sz w:val="22"/>
        </w:rPr>
        <w:t>默认配列</w:t>
      </w:r>
      <w:r w:rsidR="00C9558B">
        <w:rPr>
          <w:rFonts w:hint="eastAsia"/>
          <w:sz w:val="22"/>
        </w:rPr>
        <w:t xml:space="preserve"> </w:t>
      </w:r>
      <w:r w:rsidR="00C9558B">
        <w:rPr>
          <w:sz w:val="22"/>
        </w:rPr>
        <w:t>Default layout</w:t>
      </w:r>
    </w:p>
    <w:p w14:paraId="21C687A4" w14:textId="53973883" w:rsidR="0040471F" w:rsidRDefault="0040471F" w:rsidP="0040471F">
      <w:pPr>
        <w:pStyle w:val="a3"/>
        <w:ind w:left="840" w:firstLineChars="0" w:firstLine="0"/>
        <w:rPr>
          <w:sz w:val="22"/>
        </w:rPr>
      </w:pPr>
      <w:r>
        <w:rPr>
          <w:rFonts w:hint="eastAsia"/>
          <w:sz w:val="22"/>
        </w:rPr>
        <w:t>到手通电后默认配</w:t>
      </w:r>
      <w:proofErr w:type="gramStart"/>
      <w:r>
        <w:rPr>
          <w:rFonts w:hint="eastAsia"/>
          <w:sz w:val="22"/>
        </w:rPr>
        <w:t>列如</w:t>
      </w:r>
      <w:proofErr w:type="gramEnd"/>
      <w:r>
        <w:rPr>
          <w:rFonts w:hint="eastAsia"/>
          <w:sz w:val="22"/>
        </w:rPr>
        <w:t>下</w:t>
      </w:r>
      <w:r w:rsidR="00F24BA9">
        <w:rPr>
          <w:rFonts w:hint="eastAsia"/>
          <w:sz w:val="22"/>
        </w:rPr>
        <w:t>，需另外修改配列请见刷机说明</w:t>
      </w:r>
      <w:r>
        <w:rPr>
          <w:rFonts w:hint="eastAsia"/>
          <w:sz w:val="22"/>
        </w:rPr>
        <w:t>：</w:t>
      </w:r>
    </w:p>
    <w:p w14:paraId="6B5FD0BB" w14:textId="32876806" w:rsidR="00C9558B" w:rsidRDefault="00C9558B" w:rsidP="0040471F">
      <w:pPr>
        <w:pStyle w:val="a3"/>
        <w:ind w:left="840" w:firstLineChars="0" w:firstLine="0"/>
        <w:rPr>
          <w:rFonts w:hint="eastAsia"/>
          <w:sz w:val="22"/>
        </w:rPr>
      </w:pPr>
      <w:r>
        <w:rPr>
          <w:sz w:val="22"/>
        </w:rPr>
        <w:t>The default layout is as follows, go to the flashing instruction if you want to change.</w:t>
      </w:r>
    </w:p>
    <w:p w14:paraId="7B666676" w14:textId="77777777" w:rsidR="0040471F" w:rsidRDefault="0040471F" w:rsidP="0040471F">
      <w:pPr>
        <w:pStyle w:val="a3"/>
        <w:ind w:left="840" w:firstLineChars="0" w:firstLine="0"/>
        <w:rPr>
          <w:sz w:val="22"/>
        </w:rPr>
      </w:pPr>
    </w:p>
    <w:p w14:paraId="202A9E61" w14:textId="3754AFF6" w:rsidR="00504AD0" w:rsidRDefault="0066081D" w:rsidP="00504AD0">
      <w:pPr>
        <w:pStyle w:val="a3"/>
        <w:ind w:left="840" w:firstLineChars="0" w:firstLine="0"/>
        <w:rPr>
          <w:sz w:val="22"/>
        </w:rPr>
      </w:pPr>
      <w:r>
        <w:rPr>
          <w:sz w:val="22"/>
        </w:rPr>
        <w:t>L</w:t>
      </w:r>
      <w:r>
        <w:rPr>
          <w:rFonts w:hint="eastAsia"/>
          <w:sz w:val="22"/>
        </w:rPr>
        <w:t>ayer</w:t>
      </w:r>
      <w:r>
        <w:rPr>
          <w:sz w:val="22"/>
        </w:rPr>
        <w:t>0</w:t>
      </w:r>
    </w:p>
    <w:p w14:paraId="46EF52D3" w14:textId="7739E133" w:rsidR="0066081D" w:rsidRPr="001E27FC" w:rsidRDefault="0066081D" w:rsidP="0066081D">
      <w:pPr>
        <w:pStyle w:val="a3"/>
        <w:ind w:left="840" w:firstLineChars="0" w:firstLine="0"/>
        <w:jc w:val="center"/>
        <w:rPr>
          <w:sz w:val="22"/>
        </w:rPr>
      </w:pPr>
      <w:r>
        <w:rPr>
          <w:noProof/>
        </w:rPr>
        <w:drawing>
          <wp:inline distT="0" distB="0" distL="0" distR="0" wp14:anchorId="26C20548" wp14:editId="02815538">
            <wp:extent cx="5274310" cy="2307590"/>
            <wp:effectExtent l="0" t="0" r="254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2307590"/>
                    </a:xfrm>
                    <a:prstGeom prst="rect">
                      <a:avLst/>
                    </a:prstGeom>
                  </pic:spPr>
                </pic:pic>
              </a:graphicData>
            </a:graphic>
          </wp:inline>
        </w:drawing>
      </w:r>
    </w:p>
    <w:p w14:paraId="0D09189F" w14:textId="65C01BAE" w:rsidR="00FF47BE" w:rsidRDefault="00076B2B" w:rsidP="006564CA">
      <w:pPr>
        <w:ind w:left="420"/>
        <w:rPr>
          <w:b/>
        </w:rPr>
      </w:pPr>
      <w:r>
        <w:rPr>
          <w:noProof/>
        </w:rPr>
        <mc:AlternateContent>
          <mc:Choice Requires="wps">
            <w:drawing>
              <wp:anchor distT="45720" distB="45720" distL="114300" distR="114300" simplePos="0" relativeHeight="251673600" behindDoc="0" locked="0" layoutInCell="1" allowOverlap="1" wp14:anchorId="2D403128" wp14:editId="34B1D675">
                <wp:simplePos x="0" y="0"/>
                <wp:positionH relativeFrom="margin">
                  <wp:posOffset>3133725</wp:posOffset>
                </wp:positionH>
                <wp:positionV relativeFrom="paragraph">
                  <wp:posOffset>120015</wp:posOffset>
                </wp:positionV>
                <wp:extent cx="2247900" cy="514350"/>
                <wp:effectExtent l="19050" t="1295400" r="19050" b="19050"/>
                <wp:wrapNone/>
                <wp:docPr id="1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514350"/>
                        </a:xfrm>
                        <a:prstGeom prst="borderCallout1">
                          <a:avLst>
                            <a:gd name="adj1" fmla="val -249990"/>
                            <a:gd name="adj2" fmla="val 88022"/>
                            <a:gd name="adj3" fmla="val -1036"/>
                            <a:gd name="adj4" fmla="val 99707"/>
                          </a:avLst>
                        </a:prstGeom>
                        <a:solidFill>
                          <a:srgbClr val="FFFFFF"/>
                        </a:solidFill>
                        <a:ln w="38100">
                          <a:solidFill>
                            <a:srgbClr val="000000"/>
                          </a:solidFill>
                          <a:miter lim="800000"/>
                          <a:headEnd/>
                          <a:tailEnd/>
                        </a:ln>
                      </wps:spPr>
                      <wps:txbx>
                        <w:txbxContent>
                          <w:p w14:paraId="64332FDC" w14:textId="46C20628" w:rsidR="00E226FD" w:rsidRDefault="00E226FD" w:rsidP="00E226FD">
                            <w:r>
                              <w:rPr>
                                <w:rFonts w:hint="eastAsia"/>
                              </w:rPr>
                              <w:t>与</w:t>
                            </w:r>
                            <w:proofErr w:type="spellStart"/>
                            <w:r>
                              <w:rPr>
                                <w:rFonts w:hint="eastAsia"/>
                              </w:rPr>
                              <w:t>Rshift</w:t>
                            </w:r>
                            <w:proofErr w:type="spellEnd"/>
                            <w:r>
                              <w:rPr>
                                <w:rFonts w:hint="eastAsia"/>
                              </w:rPr>
                              <w:t>一同使用为？键</w:t>
                            </w:r>
                          </w:p>
                          <w:p w14:paraId="1AC00848" w14:textId="307DB182" w:rsidR="00E226FD" w:rsidRPr="00B311BF" w:rsidRDefault="00076B2B" w:rsidP="00E226FD">
                            <w:proofErr w:type="gramStart"/>
                            <w:r>
                              <w:t>Output ?</w:t>
                            </w:r>
                            <w:proofErr w:type="gramEnd"/>
                            <w:r>
                              <w:t xml:space="preserve"> when press with </w:t>
                            </w:r>
                            <w:proofErr w:type="spellStart"/>
                            <w:r>
                              <w:t>Rshift</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403128" id="_x0000_s1031" type="#_x0000_t47" style="position:absolute;left:0;text-align:left;margin-left:246.75pt;margin-top:9.45pt;width:177pt;height:40.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lGWdwIAAPMEAAAOAAAAZHJzL2Uyb0RvYy54bWysVMuO0zAU3SPxD5b3bR5Np0006WjoMAhp&#10;eEgDH+DETmPwI9huk+ED4A9YsWHPd813cOOkJQOIBSKLyM49Pj73nntzftFJgQ7MWK5VjqN5iBFT&#10;paZc7XL89s31bI2RdURRIrRiOb5jFl9sHj86b5uMxbrWgjKDgETZrG1yXDvXZEFgy5pJYue6YQqC&#10;lTaSONiaXUANaYFdiiAOw7Og1YY2RpfMWvh6NQTxxvNXFSvdq6qyzCGRY9Dm/Nv4d9G/g805yXaG&#10;NDUvRxnkH1RIwhVceqK6Io6gveG/UUleGm115ealloGuKl4ynwNkE4W/ZHNbk4b5XKA4tjmVyf4/&#10;2vLl4bVBnIJ3KUaKSPDo/svn+6/f7799QnFfn7axGcBuGwC67onuAOtztc2NLt9bpPS2JmrHLo3R&#10;bc0IBX1RfzKYHB14bE9StC80hXvI3mlP1FVG9sWDciBgB5/uTt6wzqESPsZxskpDCJUQW0bJYunN&#10;C0h2PN0Y654xLVG/yHEBjcHMlgih924QTA431nmX6Jgqoe8ijCopwPQDEWgWJ2maHttigoqnqPU6&#10;jH1pwO8JZjHFzKJwcTa21wSTTDFpugpXvlAkG7VBPsc8eqFWC06vuRB+Y3bFVhgEQnN87Z/x8AOY&#10;UKjN8WIdQbX+zhH6508ckjsYS8FljtcnEMl6c58q6ofGES6GNWgWanS7N3iw2nVF5xtr2V/Qd0Kh&#10;6R3Yb/QwhfDXgEWtzUeMWpjAHNsPe2IYRuK5ghZKoyTpR9ZvkuUqho2ZRopphKgSqHLsMBqWW+fH&#10;vK+A0pfQahV3x54clIySYbJg9WB0p3uP+vmv2vwAAAD//wMAUEsDBBQABgAIAAAAIQDAUEZh3gAA&#10;AAkBAAAPAAAAZHJzL2Rvd25yZXYueG1sTI/BSsRADIbvgu8wRPDmTlerdmqniyyICF6sinjLtrEt&#10;djKlM92tPr3xpMfk//jzpdgsblB7mkLv2cJ6lYAirn3Tc2vh5fnuLAMVInKDg2ey8EUBNuXxUYF5&#10;4w/8RPsqtkpKOORooYtxzLUOdUcOw8qPxJJ9+MlhlHFqdTPhQcrdoM+T5Eo77FkudDjStqP6s5qd&#10;ha2+928Y39emSl9r4x7CnH0/Wnt6stzegIq0xD8YfvVFHUpx2vmZm6AGC6m5uBRUgsyAEiBLr2Wx&#10;s2CMAV0W+v8H5Q8AAAD//wMAUEsBAi0AFAAGAAgAAAAhALaDOJL+AAAA4QEAABMAAAAAAAAAAAAA&#10;AAAAAAAAAFtDb250ZW50X1R5cGVzXS54bWxQSwECLQAUAAYACAAAACEAOP0h/9YAAACUAQAACwAA&#10;AAAAAAAAAAAAAAAvAQAAX3JlbHMvLnJlbHNQSwECLQAUAAYACAAAACEAe4pRlncCAADzBAAADgAA&#10;AAAAAAAAAAAAAAAuAgAAZHJzL2Uyb0RvYy54bWxQSwECLQAUAAYACAAAACEAwFBGYd4AAAAJAQAA&#10;DwAAAAAAAAAAAAAAAADRBAAAZHJzL2Rvd25yZXYueG1sUEsFBgAAAAAEAAQA8wAAANwFAAAAAA==&#10;" adj="21537,-224,19013,-53998" strokeweight="3pt">
                <v:path arrowok="f"/>
                <v:textbox>
                  <w:txbxContent>
                    <w:p w14:paraId="64332FDC" w14:textId="46C20628" w:rsidR="00E226FD" w:rsidRDefault="00E226FD" w:rsidP="00E226FD">
                      <w:r>
                        <w:rPr>
                          <w:rFonts w:hint="eastAsia"/>
                        </w:rPr>
                        <w:t>与</w:t>
                      </w:r>
                      <w:proofErr w:type="spellStart"/>
                      <w:r>
                        <w:rPr>
                          <w:rFonts w:hint="eastAsia"/>
                        </w:rPr>
                        <w:t>Rshift</w:t>
                      </w:r>
                      <w:proofErr w:type="spellEnd"/>
                      <w:r>
                        <w:rPr>
                          <w:rFonts w:hint="eastAsia"/>
                        </w:rPr>
                        <w:t>一同使用为？键</w:t>
                      </w:r>
                    </w:p>
                    <w:p w14:paraId="1AC00848" w14:textId="307DB182" w:rsidR="00E226FD" w:rsidRPr="00B311BF" w:rsidRDefault="00076B2B" w:rsidP="00E226FD">
                      <w:proofErr w:type="gramStart"/>
                      <w:r>
                        <w:t>Output ?</w:t>
                      </w:r>
                      <w:proofErr w:type="gramEnd"/>
                      <w:r>
                        <w:t xml:space="preserve"> when press with </w:t>
                      </w:r>
                      <w:proofErr w:type="spellStart"/>
                      <w:r>
                        <w:t>Rshift</w:t>
                      </w:r>
                      <w:proofErr w:type="spellEnd"/>
                    </w:p>
                  </w:txbxContent>
                </v:textbox>
                <o:callout v:ext="edit" minusx="t" minusy="t"/>
                <w10:wrap anchorx="margin"/>
              </v:shape>
            </w:pict>
          </mc:Fallback>
        </mc:AlternateContent>
      </w:r>
      <w:r w:rsidR="00C9558B">
        <w:rPr>
          <w:noProof/>
        </w:rPr>
        <mc:AlternateContent>
          <mc:Choice Requires="wps">
            <w:drawing>
              <wp:anchor distT="45720" distB="45720" distL="114300" distR="114300" simplePos="0" relativeHeight="251671552" behindDoc="0" locked="0" layoutInCell="1" allowOverlap="1" wp14:anchorId="3F86EB71" wp14:editId="0348979A">
                <wp:simplePos x="0" y="0"/>
                <wp:positionH relativeFrom="margin">
                  <wp:align>left</wp:align>
                </wp:positionH>
                <wp:positionV relativeFrom="paragraph">
                  <wp:posOffset>186690</wp:posOffset>
                </wp:positionV>
                <wp:extent cx="2533650" cy="1181100"/>
                <wp:effectExtent l="19050" t="819150" r="1371600" b="19050"/>
                <wp:wrapNone/>
                <wp:docPr id="1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1162050" y="4667250"/>
                          <a:ext cx="2533650" cy="1181100"/>
                        </a:xfrm>
                        <a:prstGeom prst="borderCallout1">
                          <a:avLst>
                            <a:gd name="adj1" fmla="val -66407"/>
                            <a:gd name="adj2" fmla="val 153389"/>
                            <a:gd name="adj3" fmla="val -1036"/>
                            <a:gd name="adj4" fmla="val 99707"/>
                          </a:avLst>
                        </a:prstGeom>
                        <a:solidFill>
                          <a:srgbClr val="FFFFFF"/>
                        </a:solidFill>
                        <a:ln w="38100">
                          <a:solidFill>
                            <a:srgbClr val="000000"/>
                          </a:solidFill>
                          <a:miter lim="800000"/>
                          <a:headEnd/>
                          <a:tailEnd/>
                        </a:ln>
                      </wps:spPr>
                      <wps:txbx>
                        <w:txbxContent>
                          <w:p w14:paraId="264C7A68" w14:textId="77777777" w:rsidR="00B311BF" w:rsidRDefault="00B311BF" w:rsidP="00B311BF">
                            <w:r>
                              <w:rPr>
                                <w:rFonts w:hint="eastAsia"/>
                              </w:rPr>
                              <w:t>单击为空格键，按住切换至layer</w:t>
                            </w:r>
                            <w:r>
                              <w:t>1</w:t>
                            </w:r>
                            <w:r>
                              <w:rPr>
                                <w:rFonts w:hint="eastAsia"/>
                              </w:rPr>
                              <w:t>，双击第二下按住为持续输出空格</w:t>
                            </w:r>
                          </w:p>
                          <w:p w14:paraId="568EC7EF" w14:textId="35787FC5" w:rsidR="00B311BF" w:rsidRPr="00B311BF" w:rsidRDefault="00C9558B" w:rsidP="00B311BF">
                            <w:r w:rsidRPr="00C9558B">
                              <w:t xml:space="preserve">Click </w:t>
                            </w:r>
                            <w:r>
                              <w:t>as</w:t>
                            </w:r>
                            <w:r w:rsidRPr="00C9558B">
                              <w:t xml:space="preserve"> space bar, press and hold to switch to layer1, double-click </w:t>
                            </w:r>
                            <w:r w:rsidR="00076B2B">
                              <w:t xml:space="preserve">and </w:t>
                            </w:r>
                            <w:proofErr w:type="gramStart"/>
                            <w:r w:rsidR="00076B2B">
                              <w:t xml:space="preserve">hold </w:t>
                            </w:r>
                            <w:r w:rsidRPr="00C9558B">
                              <w:t xml:space="preserve"> to</w:t>
                            </w:r>
                            <w:proofErr w:type="gramEnd"/>
                            <w:r w:rsidRPr="00C9558B">
                              <w:t xml:space="preserve"> </w:t>
                            </w:r>
                            <w:r w:rsidR="00076B2B" w:rsidRPr="00C9558B">
                              <w:t>continu</w:t>
                            </w:r>
                            <w:r w:rsidR="00076B2B">
                              <w:t xml:space="preserve">ally </w:t>
                            </w:r>
                            <w:r w:rsidRPr="00C9558B">
                              <w:t>output spaces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86EB71" id="_x0000_s1032" type="#_x0000_t47" style="position:absolute;left:0;text-align:left;margin-left:0;margin-top:14.7pt;width:199.5pt;height:93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1imfQIAAAAFAAAOAAAAZHJzL2Uyb0RvYy54bWysVMtu1DAU3SPxD5b30zxmmpmJmqnKlCKk&#10;8pAKH+DYzsTg2MH2TFI+AP6AFRv2fFe/g2snLYFBLBBZWPfGx8fnvnx23jcSHbixQqsCJycxRlxR&#10;zYTaFfjtm6vZCiPriGJEasULfMstPt88fnTWtTlPda0l4wYBibJ51xa4dq7No8jSmjfEnuiWK9is&#10;tGmIA9fsImZIB+yNjNI4zqJOG9YaTbm18Pdy2MSbwF9VnLpXVWW5Q7LAoM2F1YS19Gu0OSP5zpC2&#10;FnSUQf5BRUOEgksfqC6JI2hvxBFVI6jRVlfuhOom0lUlKA8xQDRJ/Fs0NzVpeYgFkmPbhzTZ/0dL&#10;Xx5eGyQY1A4qpUgDNbr78vnu6/e7b59Q6vPTtTYH2E0LQNc/0T1gQ6y2vdb0vUVKb2uidvzCGN3V&#10;nDDQl/iT0eTowGM9Sdm90AzuIXunA1FfmcYnD9KBPHuSpfEpVOu2wIssW6Zghzrx3iEKgPR0Ps88&#10;gAIiSVZJEgdERPJ7qtZY94zrBnmjwCV0CTdbIqXeu0E9OVxbF0rGxrgJe5dgVDUSOuBAJJpl2SJe&#10;ji0yAaVTUAJaVutj0HwKmiXxPDvGLKaY9Xo5XAZRjNrAuo/DC7VaCnYlpAyO2ZVbaRAILfBV+PwF&#10;cOQXmFSoK/B85TP0d444fH/iaISDGZWiKfDqAURyX+mnioXKOCLkYIMAqcbS+2oPdXd92YcuC1nw&#10;bVFqdgu9YPQwkvCEgFFr8xGjDsaxwPbDnhiOkXyuoJ/WyWLh5zc4i9NlCo6Z7pTTHaIoUBXYYTSY&#10;Wxdm3mdA6Qvou0q4+wYdlIySYcxCEscnwc/x1A+onw/X5gcAAAD//wMAUEsDBBQABgAIAAAAIQDc&#10;LeGy2wAAAAcBAAAPAAAAZHJzL2Rvd25yZXYueG1sTI/BTsMwDIbvSLxD5EncWLrRIdo1nSYkDiBx&#10;oOUBssS01RKnNNnWvT3mBEf/v/X5c7WbvRNnnOIQSMFqmYFAMsEO1Cn4bF/un0DEpMlqFwgVXDHC&#10;rr69qXRpw4U+8NykTjCEYqkV9CmNpZTR9Oh1XIYRibuvMHmdeJw6aSd9Ybh3cp1lj9LrgfhCr0d8&#10;7tEcm5NXsI55825cc23fBhn25riR3+2rUneLeb8FkXBOf8vwq8/qULPTIZzIRuEU8COJSUUOgtuH&#10;ouDgwMFqk4OsK/nfv/4BAAD//wMAUEsBAi0AFAAGAAgAAAAhALaDOJL+AAAA4QEAABMAAAAAAAAA&#10;AAAAAAAAAAAAAFtDb250ZW50X1R5cGVzXS54bWxQSwECLQAUAAYACAAAACEAOP0h/9YAAACUAQAA&#10;CwAAAAAAAAAAAAAAAAAvAQAAX3JlbHMvLnJlbHNQSwECLQAUAAYACAAAACEAPT9Ypn0CAAAABQAA&#10;DgAAAAAAAAAAAAAAAAAuAgAAZHJzL2Uyb0RvYy54bWxQSwECLQAUAAYACAAAACEA3C3hstsAAAAH&#10;AQAADwAAAAAAAAAAAAAAAADXBAAAZHJzL2Rvd25yZXYueG1sUEsFBgAAAAAEAAQA8wAAAN8FAAAA&#10;AA==&#10;" adj="21537,-224,33132,-14344" strokeweight="3pt">
                <v:path arrowok="f"/>
                <v:textbox>
                  <w:txbxContent>
                    <w:p w14:paraId="264C7A68" w14:textId="77777777" w:rsidR="00B311BF" w:rsidRDefault="00B311BF" w:rsidP="00B311BF">
                      <w:r>
                        <w:rPr>
                          <w:rFonts w:hint="eastAsia"/>
                        </w:rPr>
                        <w:t>单击为空格键，按住切换至layer</w:t>
                      </w:r>
                      <w:r>
                        <w:t>1</w:t>
                      </w:r>
                      <w:r>
                        <w:rPr>
                          <w:rFonts w:hint="eastAsia"/>
                        </w:rPr>
                        <w:t>，双击第二下按住为持续输出空格</w:t>
                      </w:r>
                    </w:p>
                    <w:p w14:paraId="568EC7EF" w14:textId="35787FC5" w:rsidR="00B311BF" w:rsidRPr="00B311BF" w:rsidRDefault="00C9558B" w:rsidP="00B311BF">
                      <w:r w:rsidRPr="00C9558B">
                        <w:t xml:space="preserve">Click </w:t>
                      </w:r>
                      <w:r>
                        <w:t>as</w:t>
                      </w:r>
                      <w:r w:rsidRPr="00C9558B">
                        <w:t xml:space="preserve"> space bar, press and hold to switch to layer1, double-click </w:t>
                      </w:r>
                      <w:r w:rsidR="00076B2B">
                        <w:t xml:space="preserve">and </w:t>
                      </w:r>
                      <w:proofErr w:type="gramStart"/>
                      <w:r w:rsidR="00076B2B">
                        <w:t xml:space="preserve">hold </w:t>
                      </w:r>
                      <w:r w:rsidRPr="00C9558B">
                        <w:t xml:space="preserve"> to</w:t>
                      </w:r>
                      <w:proofErr w:type="gramEnd"/>
                      <w:r w:rsidRPr="00C9558B">
                        <w:t xml:space="preserve"> </w:t>
                      </w:r>
                      <w:r w:rsidR="00076B2B" w:rsidRPr="00C9558B">
                        <w:t>continu</w:t>
                      </w:r>
                      <w:r w:rsidR="00076B2B">
                        <w:t xml:space="preserve">ally </w:t>
                      </w:r>
                      <w:r w:rsidRPr="00C9558B">
                        <w:t>output spaces</w:t>
                      </w:r>
                    </w:p>
                  </w:txbxContent>
                </v:textbox>
                <o:callout v:ext="edit" minusy="t"/>
                <w10:wrap anchorx="margin"/>
              </v:shape>
            </w:pict>
          </mc:Fallback>
        </mc:AlternateContent>
      </w:r>
    </w:p>
    <w:p w14:paraId="3C60CE6E" w14:textId="632DCB97" w:rsidR="00FF47BE" w:rsidRDefault="00FF47BE" w:rsidP="006564CA">
      <w:pPr>
        <w:ind w:left="420"/>
        <w:rPr>
          <w:b/>
        </w:rPr>
      </w:pPr>
    </w:p>
    <w:p w14:paraId="611ECDEE" w14:textId="76A8A844" w:rsidR="00FF47BE" w:rsidRDefault="00FF47BE" w:rsidP="006564CA">
      <w:pPr>
        <w:ind w:left="420"/>
        <w:rPr>
          <w:b/>
        </w:rPr>
      </w:pPr>
    </w:p>
    <w:p w14:paraId="20A1A71B" w14:textId="02909DCD" w:rsidR="00FF47BE" w:rsidRDefault="00FF47BE" w:rsidP="006564CA">
      <w:pPr>
        <w:ind w:left="420"/>
        <w:rPr>
          <w:b/>
        </w:rPr>
      </w:pPr>
      <w:r>
        <w:rPr>
          <w:noProof/>
        </w:rPr>
        <mc:AlternateContent>
          <mc:Choice Requires="wps">
            <w:drawing>
              <wp:anchor distT="45720" distB="45720" distL="114300" distR="114300" simplePos="0" relativeHeight="251675648" behindDoc="0" locked="0" layoutInCell="1" allowOverlap="1" wp14:anchorId="1FFE4B1D" wp14:editId="5841F147">
                <wp:simplePos x="0" y="0"/>
                <wp:positionH relativeFrom="margin">
                  <wp:posOffset>3438525</wp:posOffset>
                </wp:positionH>
                <wp:positionV relativeFrom="paragraph">
                  <wp:posOffset>163830</wp:posOffset>
                </wp:positionV>
                <wp:extent cx="2266950" cy="533400"/>
                <wp:effectExtent l="19050" t="2228850" r="19050" b="19050"/>
                <wp:wrapNone/>
                <wp:docPr id="2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533400"/>
                        </a:xfrm>
                        <a:prstGeom prst="borderCallout1">
                          <a:avLst>
                            <a:gd name="adj1" fmla="val -414903"/>
                            <a:gd name="adj2" fmla="val 95682"/>
                            <a:gd name="adj3" fmla="val -1036"/>
                            <a:gd name="adj4" fmla="val 99707"/>
                          </a:avLst>
                        </a:prstGeom>
                        <a:solidFill>
                          <a:srgbClr val="FFFFFF"/>
                        </a:solidFill>
                        <a:ln w="38100">
                          <a:solidFill>
                            <a:srgbClr val="000000"/>
                          </a:solidFill>
                          <a:miter lim="800000"/>
                          <a:headEnd/>
                          <a:tailEnd/>
                        </a:ln>
                      </wps:spPr>
                      <wps:txbx>
                        <w:txbxContent>
                          <w:p w14:paraId="64E33BF3" w14:textId="24A22007" w:rsidR="00E226FD" w:rsidRDefault="00E226FD" w:rsidP="00E226FD">
                            <w:r>
                              <w:rPr>
                                <w:rFonts w:hint="eastAsia"/>
                              </w:rPr>
                              <w:t>与</w:t>
                            </w:r>
                            <w:proofErr w:type="spellStart"/>
                            <w:r>
                              <w:rPr>
                                <w:rFonts w:hint="eastAsia"/>
                              </w:rPr>
                              <w:t>Rshift</w:t>
                            </w:r>
                            <w:proofErr w:type="spellEnd"/>
                            <w:r>
                              <w:rPr>
                                <w:rFonts w:hint="eastAsia"/>
                              </w:rPr>
                              <w:t>一同使用为“键</w:t>
                            </w:r>
                          </w:p>
                          <w:p w14:paraId="7C7FC4DF" w14:textId="55ADD3FB" w:rsidR="00E226FD" w:rsidRPr="00B311BF" w:rsidRDefault="00076B2B" w:rsidP="00E226FD">
                            <w:r>
                              <w:t xml:space="preserve">Output </w:t>
                            </w:r>
                            <w:proofErr w:type="gramStart"/>
                            <w:r>
                              <w:t>“</w:t>
                            </w:r>
                            <w:r>
                              <w:t xml:space="preserve"> when</w:t>
                            </w:r>
                            <w:proofErr w:type="gramEnd"/>
                            <w:r>
                              <w:t xml:space="preserve"> press with </w:t>
                            </w:r>
                            <w:proofErr w:type="spellStart"/>
                            <w:r>
                              <w:t>Rshift</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FE4B1D" id="_x0000_s1033" type="#_x0000_t47" style="position:absolute;left:0;text-align:left;margin-left:270.75pt;margin-top:12.9pt;width:178.5pt;height:42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jOsdwIAAPMEAAAOAAAAZHJzL2Uyb0RvYy54bWysVMtu1DAU3SPxD5b3bR6Tmc5EzVRlShFS&#10;eUiFD3BsZ2Jw7GB7Jmk/AP6AFRv2fFe/g2snHVKKWCCysOzc45Nz77k3p2d9I9GeGyu0KnByHGPE&#10;FdVMqG2B37+7PFpiZB1RjEiteIFvuMVn66dPTrs256mutWTcICBRNu/aAtfOtXkUWVrzhthj3XIF&#10;wUqbhjg4mm3EDOmAvZFRGseLqNOGtUZTbi28vRiCeB34q4pT96aqLHdIFhi0ubCasJZ+jdanJN8a&#10;0taCjjLIP6hoiFDw0QPVBXEE7Yx4RNUIarTVlTumuol0VQnKQw6QTRL/ls11TVoecoHi2PZQJvv/&#10;aOnr/VuDBCtwCuVRpAGP7r5+ufv24+77Z5T6+nStzQF23QLQ9c90Dz6HXG17pelHi5Te1ERt+bkx&#10;uqs5YaAv8TejydWBx3qSsnulGXyH7JwORH1lGl88KAcCdhByc/CG9w5ReJmmi8VqDiEKsflslsXB&#10;vIjk97dbY90LrhvkNwUuoTG42RAp9c4Ngsn+yrrgEhtTJexDglHVSDB9TyQ6ypJsFc/Gtpig0ilq&#10;NV8sQ2nA7wlmNsUcJfFs8Zgnm2JWq5P4JBSK5KM2yOc+Dy/UainYpZAyHMy23EiDQGiBL8MzXn4A&#10;kwp1BZ4tE6jQ3zni8PyJoxEOxlKKpsDLA4jk3tznioWhcUTIYQ+apRrd9gYPVru+7ENjhQx9J5Sa&#10;3YD9Rg9TCH8N2NTa3GLUwQQW2H7aEcMxki8VtNAqyTI/suGQzU98g5pppJxGiKJAVWCH0bDduDDm&#10;vgJKn0OrVcLd9+SgZJQMkwW7B6M7PQfUr3/V+icAAAD//wMAUEsDBBQABgAIAAAAIQAYUyY34QAA&#10;AAoBAAAPAAAAZHJzL2Rvd25yZXYueG1sTI9NS8NAEIbvgv9hGcGL2E2D0TRmU4rgpYjUWqrHaXbz&#10;gdnZkN0m8d87nvQ4Mw/vPG++nm0nRjP41pGC5SICYah0uqVaweH9+TYF4QOSxs6RUfBtPKyLy4sc&#10;M+0mejPjPtSCQ8hnqKAJoc+k9GVjLPqF6w3xrXKDxcDjUEs94MThtpNxFN1Liy3xhwZ789SY8mt/&#10;tgqO8efmoel3u4+xrF6307ytXm5QqeurefMIIpg5/MHwq8/qULDTyZ1Je9EpSO6WCaMK4oQrMJCu&#10;Ul6cmIxWKcgil/8rFD8AAAD//wMAUEsBAi0AFAAGAAgAAAAhALaDOJL+AAAA4QEAABMAAAAAAAAA&#10;AAAAAAAAAAAAAFtDb250ZW50X1R5cGVzXS54bWxQSwECLQAUAAYACAAAACEAOP0h/9YAAACUAQAA&#10;CwAAAAAAAAAAAAAAAAAvAQAAX3JlbHMvLnJlbHNQSwECLQAUAAYACAAAACEA16IzrHcCAADzBAAA&#10;DgAAAAAAAAAAAAAAAAAuAgAAZHJzL2Uyb0RvYy54bWxQSwECLQAUAAYACAAAACEAGFMmN+EAAAAK&#10;AQAADwAAAAAAAAAAAAAAAADRBAAAZHJzL2Rvd25yZXYueG1sUEsFBgAAAAAEAAQA8wAAAN8FAAAA&#10;AA==&#10;" adj="21537,-224,20667,-89619" strokeweight="3pt">
                <v:path arrowok="f"/>
                <v:textbox>
                  <w:txbxContent>
                    <w:p w14:paraId="64E33BF3" w14:textId="24A22007" w:rsidR="00E226FD" w:rsidRDefault="00E226FD" w:rsidP="00E226FD">
                      <w:r>
                        <w:rPr>
                          <w:rFonts w:hint="eastAsia"/>
                        </w:rPr>
                        <w:t>与</w:t>
                      </w:r>
                      <w:proofErr w:type="spellStart"/>
                      <w:r>
                        <w:rPr>
                          <w:rFonts w:hint="eastAsia"/>
                        </w:rPr>
                        <w:t>Rshift</w:t>
                      </w:r>
                      <w:proofErr w:type="spellEnd"/>
                      <w:r>
                        <w:rPr>
                          <w:rFonts w:hint="eastAsia"/>
                        </w:rPr>
                        <w:t>一同使用为“键</w:t>
                      </w:r>
                    </w:p>
                    <w:p w14:paraId="7C7FC4DF" w14:textId="55ADD3FB" w:rsidR="00E226FD" w:rsidRPr="00B311BF" w:rsidRDefault="00076B2B" w:rsidP="00E226FD">
                      <w:r>
                        <w:t xml:space="preserve">Output </w:t>
                      </w:r>
                      <w:proofErr w:type="gramStart"/>
                      <w:r>
                        <w:t>“</w:t>
                      </w:r>
                      <w:r>
                        <w:t xml:space="preserve"> when</w:t>
                      </w:r>
                      <w:proofErr w:type="gramEnd"/>
                      <w:r>
                        <w:t xml:space="preserve"> press with </w:t>
                      </w:r>
                      <w:proofErr w:type="spellStart"/>
                      <w:r>
                        <w:t>Rshift</w:t>
                      </w:r>
                      <w:proofErr w:type="spellEnd"/>
                    </w:p>
                  </w:txbxContent>
                </v:textbox>
                <o:callout v:ext="edit" minusx="t" minusy="t"/>
                <w10:wrap anchorx="margin"/>
              </v:shape>
            </w:pict>
          </mc:Fallback>
        </mc:AlternateContent>
      </w:r>
    </w:p>
    <w:p w14:paraId="7CEC421E" w14:textId="7341107E" w:rsidR="00FF47BE" w:rsidRDefault="00FF47BE" w:rsidP="006564CA">
      <w:pPr>
        <w:ind w:left="420"/>
        <w:rPr>
          <w:b/>
        </w:rPr>
      </w:pPr>
    </w:p>
    <w:p w14:paraId="0AB12F64" w14:textId="2275C3D1" w:rsidR="00FF47BE" w:rsidRDefault="00FF47BE" w:rsidP="006564CA">
      <w:pPr>
        <w:ind w:left="420"/>
        <w:rPr>
          <w:b/>
        </w:rPr>
      </w:pPr>
    </w:p>
    <w:p w14:paraId="1AE5E1A6" w14:textId="77777777" w:rsidR="0040471F" w:rsidRDefault="0040471F" w:rsidP="006564CA">
      <w:pPr>
        <w:ind w:left="420"/>
        <w:rPr>
          <w:b/>
        </w:rPr>
      </w:pPr>
    </w:p>
    <w:p w14:paraId="54D19858" w14:textId="0097D97B" w:rsidR="00FF47BE" w:rsidRDefault="00FF47BE" w:rsidP="00FF47BE">
      <w:pPr>
        <w:pStyle w:val="a3"/>
        <w:ind w:left="840" w:firstLineChars="0" w:firstLine="0"/>
        <w:rPr>
          <w:sz w:val="22"/>
        </w:rPr>
      </w:pPr>
      <w:r>
        <w:rPr>
          <w:sz w:val="22"/>
        </w:rPr>
        <w:t>L</w:t>
      </w:r>
      <w:r>
        <w:rPr>
          <w:rFonts w:hint="eastAsia"/>
          <w:sz w:val="22"/>
        </w:rPr>
        <w:t>ayer</w:t>
      </w:r>
      <w:r>
        <w:rPr>
          <w:sz w:val="22"/>
        </w:rPr>
        <w:t>1</w:t>
      </w:r>
    </w:p>
    <w:p w14:paraId="5C7EE6E6" w14:textId="1183A475" w:rsidR="00FF47BE" w:rsidRDefault="00BF12A7" w:rsidP="00FF47BE">
      <w:pPr>
        <w:pStyle w:val="a3"/>
        <w:ind w:left="840" w:firstLineChars="0" w:firstLine="0"/>
        <w:rPr>
          <w:sz w:val="22"/>
        </w:rPr>
      </w:pPr>
      <w:r>
        <w:rPr>
          <w:noProof/>
        </w:rPr>
        <w:drawing>
          <wp:inline distT="0" distB="0" distL="0" distR="0" wp14:anchorId="1F7A640B" wp14:editId="6273081A">
            <wp:extent cx="5274310" cy="2355215"/>
            <wp:effectExtent l="0" t="0" r="2540" b="698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74310" cy="2355215"/>
                    </a:xfrm>
                    <a:prstGeom prst="rect">
                      <a:avLst/>
                    </a:prstGeom>
                  </pic:spPr>
                </pic:pic>
              </a:graphicData>
            </a:graphic>
          </wp:inline>
        </w:drawing>
      </w:r>
    </w:p>
    <w:p w14:paraId="2B922814" w14:textId="0248E078" w:rsidR="00CF0640" w:rsidRDefault="0040471F" w:rsidP="00FF47BE">
      <w:pPr>
        <w:pStyle w:val="a3"/>
        <w:ind w:left="840" w:firstLineChars="0" w:firstLine="0"/>
        <w:rPr>
          <w:sz w:val="22"/>
        </w:rPr>
      </w:pPr>
      <w:r>
        <w:rPr>
          <w:noProof/>
        </w:rPr>
        <mc:AlternateContent>
          <mc:Choice Requires="wps">
            <w:drawing>
              <wp:anchor distT="45720" distB="45720" distL="114300" distR="114300" simplePos="0" relativeHeight="251677696" behindDoc="0" locked="0" layoutInCell="1" allowOverlap="1" wp14:anchorId="2A011DBC" wp14:editId="0CB2FB3E">
                <wp:simplePos x="0" y="0"/>
                <wp:positionH relativeFrom="margin">
                  <wp:posOffset>1476375</wp:posOffset>
                </wp:positionH>
                <wp:positionV relativeFrom="paragraph">
                  <wp:posOffset>62865</wp:posOffset>
                </wp:positionV>
                <wp:extent cx="1619250" cy="590550"/>
                <wp:effectExtent l="19050" t="1333500" r="304800" b="19050"/>
                <wp:wrapNone/>
                <wp:docPr id="2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590550"/>
                        </a:xfrm>
                        <a:prstGeom prst="borderCallout1">
                          <a:avLst>
                            <a:gd name="adj1" fmla="val -223348"/>
                            <a:gd name="adj2" fmla="val 117002"/>
                            <a:gd name="adj3" fmla="val -1036"/>
                            <a:gd name="adj4" fmla="val 99707"/>
                          </a:avLst>
                        </a:prstGeom>
                        <a:solidFill>
                          <a:srgbClr val="FFFFFF"/>
                        </a:solidFill>
                        <a:ln w="38100">
                          <a:solidFill>
                            <a:srgbClr val="000000"/>
                          </a:solidFill>
                          <a:miter lim="800000"/>
                          <a:headEnd/>
                          <a:tailEnd/>
                        </a:ln>
                      </wps:spPr>
                      <wps:txbx>
                        <w:txbxContent>
                          <w:p w14:paraId="3E770B95" w14:textId="439C7B9E" w:rsidR="00CF0640" w:rsidRDefault="00CF0640" w:rsidP="00CF0640">
                            <w:r>
                              <w:rPr>
                                <w:rFonts w:hint="eastAsia"/>
                              </w:rPr>
                              <w:t>点击开启</w:t>
                            </w:r>
                            <w:r>
                              <w:t>L</w:t>
                            </w:r>
                            <w:r>
                              <w:rPr>
                                <w:rFonts w:hint="eastAsia"/>
                              </w:rPr>
                              <w:t>ayer</w:t>
                            </w:r>
                            <w:r>
                              <w:t>2</w:t>
                            </w:r>
                          </w:p>
                          <w:p w14:paraId="780415E3" w14:textId="2824AF56" w:rsidR="00CF0640" w:rsidRPr="00B311BF" w:rsidRDefault="00076B2B" w:rsidP="00CF0640">
                            <w:r>
                              <w:t xml:space="preserve">Press to turn Layer2 </w:t>
                            </w:r>
                            <w:proofErr w:type="gramStart"/>
                            <w:r>
                              <w:t>On</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011DBC" id="_x0000_s1034" type="#_x0000_t47" style="position:absolute;left:0;text-align:left;margin-left:116.25pt;margin-top:4.95pt;width:127.5pt;height:46.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UdZegIAAPQEAAAOAAAAZHJzL2Uyb0RvYy54bWysVM1y0zAQvjPDO2h0b/yTpEk8dTolJQwz&#10;5Wem8ACyJccC/RhJid0+ALwBJy7cea4+ByvZTQ2FC4MPGq139enb/XZ1dt5JgQ7MWK5VjpNJjBFT&#10;paZc7XL8/t32ZImRdURRIrRiOb5hFp+vnz45a5uMpbrWgjKDAETZrG1yXDvXZFFky5pJYie6YQqc&#10;lTaSODDNLqKGtIAuRZTG8WnUakMbo0tmLfy97J14HfCripXuTVVZ5pDIMXBzYTVhLfwarc9ItjOk&#10;qXk50CD/wEISruDSI9QlcQTtDX8EJXlptNWVm5RaRrqqeMlCDpBNEv+WzXVNGhZygeLY5lgm+/9g&#10;y9eHtwZxmuM0xUgRCRrdff1y9+3H3ffPKPX1aRubQdh1A4Gue6Y70DnkapsrXX60SOlNTdSOXRij&#10;25oRCvwSfzIaHe1xrAcp2leawj1k73QA6iojffGgHAjQQaebozasc6j0V54mq3QOrhJ881U8h72/&#10;gmT3pxtj3QumJfKbHBfQGMxsiBB673rC5HBlXVCJDqkS+iHBqJICRD8QgU7SdDqdLYe2GEVBcR6i&#10;kmQRx6E2IPgoaDoOOkni6eljoNk4ZrVaxIshjYEcJHSfiGdqteB0y4UIhtkVG2EQMM3xNnzD4V/C&#10;hEJtjqfLJI57nf6KEYfvTxiSO5hLwWWOl8cgknl1nysapsYRLvo9cBZqkNsr3GvtuqILnRXK6Vuh&#10;0PQG9De6H0N4NmBTa3OLUQsjmGP7aU8Mw0i8VNBDq2Q28zMbjNl8kYJhxp5i7CGqBKgcO4z67caF&#10;OfeFU/oCeq3i7r4peyYDZRit0EjDM+Bnd2yHqIfHav0TAAD//wMAUEsDBBQABgAIAAAAIQB8yY/n&#10;3gAAAAkBAAAPAAAAZHJzL2Rvd25yZXYueG1sTI/LTsMwEEX3SPyDNUhsKuoQHm1CnIoisUNIbbph&#10;58TTJGCPo9hNw98zrGB5da/OnCk2s7NiwjH0nhTcLhMQSI03PbUKDtXrzRpEiJqMtp5QwTcG2JSX&#10;F4XOjT/TDqd9bAVDKORaQRfjkEsZmg6dDks/IHF39KPTkePYSjPqM8OdlWmSPEqne+ILnR7wpcPm&#10;a39yClK3dYfeho+6mt4+NS121ftiq9T11fz8BCLiHP/G8KvP6lCyU+1PZIKwzLhLH3iqIMtAcH+/&#10;XnGueZikGciykP8/KH8AAAD//wMAUEsBAi0AFAAGAAgAAAAhALaDOJL+AAAA4QEAABMAAAAAAAAA&#10;AAAAAAAAAAAAAFtDb250ZW50X1R5cGVzXS54bWxQSwECLQAUAAYACAAAACEAOP0h/9YAAACUAQAA&#10;CwAAAAAAAAAAAAAAAAAvAQAAX3JlbHMvLnJlbHNQSwECLQAUAAYACAAAACEAJUFHWXoCAAD0BAAA&#10;DgAAAAAAAAAAAAAAAAAuAgAAZHJzL2Uyb0RvYy54bWxQSwECLQAUAAYACAAAACEAfMmP594AAAAJ&#10;AQAADwAAAAAAAAAAAAAAAADUBAAAZHJzL2Rvd25yZXYueG1sUEsFBgAAAAAEAAQA8wAAAN8FAAAA&#10;AA==&#10;" adj="21537,-224,25272,-48243" strokeweight="3pt">
                <v:path arrowok="f"/>
                <v:textbox>
                  <w:txbxContent>
                    <w:p w14:paraId="3E770B95" w14:textId="439C7B9E" w:rsidR="00CF0640" w:rsidRDefault="00CF0640" w:rsidP="00CF0640">
                      <w:r>
                        <w:rPr>
                          <w:rFonts w:hint="eastAsia"/>
                        </w:rPr>
                        <w:t>点击开启</w:t>
                      </w:r>
                      <w:r>
                        <w:t>L</w:t>
                      </w:r>
                      <w:r>
                        <w:rPr>
                          <w:rFonts w:hint="eastAsia"/>
                        </w:rPr>
                        <w:t>ayer</w:t>
                      </w:r>
                      <w:r>
                        <w:t>2</w:t>
                      </w:r>
                    </w:p>
                    <w:p w14:paraId="780415E3" w14:textId="2824AF56" w:rsidR="00CF0640" w:rsidRPr="00B311BF" w:rsidRDefault="00076B2B" w:rsidP="00CF0640">
                      <w:r>
                        <w:t xml:space="preserve">Press to turn Layer2 </w:t>
                      </w:r>
                      <w:proofErr w:type="gramStart"/>
                      <w:r>
                        <w:t>On</w:t>
                      </w:r>
                      <w:proofErr w:type="gramEnd"/>
                    </w:p>
                  </w:txbxContent>
                </v:textbox>
                <o:callout v:ext="edit" minusy="t"/>
                <w10:wrap anchorx="margin"/>
              </v:shape>
            </w:pict>
          </mc:Fallback>
        </mc:AlternateContent>
      </w:r>
    </w:p>
    <w:p w14:paraId="55B2FC44" w14:textId="25DED467" w:rsidR="00BF12A7" w:rsidRDefault="00BF12A7" w:rsidP="00FF47BE">
      <w:pPr>
        <w:pStyle w:val="a3"/>
        <w:ind w:left="840" w:firstLineChars="0" w:firstLine="0"/>
        <w:rPr>
          <w:sz w:val="22"/>
        </w:rPr>
      </w:pPr>
    </w:p>
    <w:p w14:paraId="7E6BE154" w14:textId="77777777" w:rsidR="0040471F" w:rsidRDefault="0040471F">
      <w:pPr>
        <w:widowControl/>
        <w:jc w:val="left"/>
        <w:rPr>
          <w:sz w:val="22"/>
        </w:rPr>
      </w:pPr>
      <w:r>
        <w:rPr>
          <w:sz w:val="22"/>
        </w:rPr>
        <w:br w:type="page"/>
      </w:r>
    </w:p>
    <w:p w14:paraId="50ACB75D" w14:textId="56DD2F49" w:rsidR="00BF12A7" w:rsidRDefault="00BF12A7" w:rsidP="00FF47BE">
      <w:pPr>
        <w:pStyle w:val="a3"/>
        <w:ind w:left="840" w:firstLineChars="0" w:firstLine="0"/>
        <w:rPr>
          <w:sz w:val="22"/>
        </w:rPr>
      </w:pPr>
      <w:r>
        <w:rPr>
          <w:sz w:val="22"/>
        </w:rPr>
        <w:lastRenderedPageBreak/>
        <w:t>L</w:t>
      </w:r>
      <w:r>
        <w:rPr>
          <w:rFonts w:hint="eastAsia"/>
          <w:sz w:val="22"/>
        </w:rPr>
        <w:t>ayer</w:t>
      </w:r>
      <w:r>
        <w:rPr>
          <w:sz w:val="22"/>
        </w:rPr>
        <w:t>2</w:t>
      </w:r>
    </w:p>
    <w:p w14:paraId="45D7D805" w14:textId="25DD2823" w:rsidR="00CF0640" w:rsidRPr="00FF47BE" w:rsidRDefault="008710F0" w:rsidP="00FF47BE">
      <w:pPr>
        <w:pStyle w:val="a3"/>
        <w:ind w:left="840" w:firstLineChars="0" w:firstLine="0"/>
        <w:rPr>
          <w:sz w:val="22"/>
        </w:rPr>
      </w:pPr>
      <w:r>
        <w:rPr>
          <w:noProof/>
        </w:rPr>
        <w:drawing>
          <wp:inline distT="0" distB="0" distL="0" distR="0" wp14:anchorId="305984FB" wp14:editId="61B749C2">
            <wp:extent cx="5274310" cy="2317115"/>
            <wp:effectExtent l="0" t="0" r="2540" b="698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74310" cy="2317115"/>
                    </a:xfrm>
                    <a:prstGeom prst="rect">
                      <a:avLst/>
                    </a:prstGeom>
                  </pic:spPr>
                </pic:pic>
              </a:graphicData>
            </a:graphic>
          </wp:inline>
        </w:drawing>
      </w:r>
    </w:p>
    <w:p w14:paraId="19A2C2F9" w14:textId="78888323" w:rsidR="00025300" w:rsidRPr="00025300" w:rsidRDefault="0040471F" w:rsidP="006564CA">
      <w:pPr>
        <w:ind w:left="420"/>
        <w:rPr>
          <w:b/>
        </w:rPr>
      </w:pPr>
      <w:bookmarkStart w:id="0" w:name="_GoBack"/>
      <w:bookmarkEnd w:id="0"/>
      <w:r>
        <w:rPr>
          <w:noProof/>
        </w:rPr>
        <mc:AlternateContent>
          <mc:Choice Requires="wps">
            <w:drawing>
              <wp:anchor distT="45720" distB="45720" distL="114300" distR="114300" simplePos="0" relativeHeight="251679744" behindDoc="0" locked="0" layoutInCell="1" allowOverlap="1" wp14:anchorId="281BC73C" wp14:editId="27BE768C">
                <wp:simplePos x="0" y="0"/>
                <wp:positionH relativeFrom="margin">
                  <wp:posOffset>1333500</wp:posOffset>
                </wp:positionH>
                <wp:positionV relativeFrom="paragraph">
                  <wp:posOffset>72390</wp:posOffset>
                </wp:positionV>
                <wp:extent cx="1752600" cy="590550"/>
                <wp:effectExtent l="19050" t="1295400" r="304800" b="19050"/>
                <wp:wrapNone/>
                <wp:docPr id="2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590550"/>
                        </a:xfrm>
                        <a:prstGeom prst="borderCallout1">
                          <a:avLst>
                            <a:gd name="adj1" fmla="val -218509"/>
                            <a:gd name="adj2" fmla="val 115915"/>
                            <a:gd name="adj3" fmla="val -1036"/>
                            <a:gd name="adj4" fmla="val 99707"/>
                          </a:avLst>
                        </a:prstGeom>
                        <a:solidFill>
                          <a:srgbClr val="FFFFFF"/>
                        </a:solidFill>
                        <a:ln w="38100">
                          <a:solidFill>
                            <a:srgbClr val="000000"/>
                          </a:solidFill>
                          <a:miter lim="800000"/>
                          <a:headEnd/>
                          <a:tailEnd/>
                        </a:ln>
                      </wps:spPr>
                      <wps:txbx>
                        <w:txbxContent>
                          <w:p w14:paraId="3876EA6F" w14:textId="495D3F5B" w:rsidR="0040471F" w:rsidRDefault="0040471F" w:rsidP="0040471F">
                            <w:r>
                              <w:rPr>
                                <w:rFonts w:hint="eastAsia"/>
                              </w:rPr>
                              <w:t>点击关闭</w:t>
                            </w:r>
                            <w:r>
                              <w:t>L</w:t>
                            </w:r>
                            <w:r>
                              <w:rPr>
                                <w:rFonts w:hint="eastAsia"/>
                              </w:rPr>
                              <w:t>ayer</w:t>
                            </w:r>
                            <w:r>
                              <w:t>2</w:t>
                            </w:r>
                          </w:p>
                          <w:p w14:paraId="5E7FC882" w14:textId="673C109F" w:rsidR="00076B2B" w:rsidRDefault="00076B2B" w:rsidP="0040471F">
                            <w:pPr>
                              <w:rPr>
                                <w:rFonts w:hint="eastAsia"/>
                              </w:rPr>
                            </w:pPr>
                            <w:r>
                              <w:t>Press to turn Layer2 O</w:t>
                            </w:r>
                            <w:r>
                              <w:t>ff</w:t>
                            </w:r>
                          </w:p>
                          <w:p w14:paraId="450C6E34" w14:textId="77777777" w:rsidR="0040471F" w:rsidRPr="00B311BF" w:rsidRDefault="0040471F" w:rsidP="004047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1BC73C" id="_x0000_s1035" type="#_x0000_t47" style="position:absolute;left:0;text-align:left;margin-left:105pt;margin-top:5.7pt;width:138pt;height:46.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I97dQIAAPQEAAAOAAAAZHJzL2Uyb0RvYy54bWysVM1u1DAQviPxDpbvbX666e5GzVZlSxFS&#10;+ZEKD+DYzsbgn2B7NykPAG/AiQt3nmufg4mTblOKOCBysDyZ8edv5pvx2XmnJNpx64TRBU6OY4y4&#10;poYJvSnw+3dXRwuMnCeaEWk0L/Atd/h89fTJWdvkPDW1kYxbBCDa5W1T4Nr7Jo8iR2uuiDs2Ddfg&#10;rIxVxINpNxGzpAV0JaM0jk+j1ljWWEO5c/D3cnDiVcCvKk79m6py3CNZYODmw2rDWvZrtDoj+caS&#10;phZ0pEH+gYUiQsOlB6hL4gnaWvEISglqjTOVP6ZGRaaqBOUhB8gmiX/L5qYmDQ+5QHFccyiT+3+w&#10;9PXurUWCFTidYaSJAo32377uv//c//iC0r4+beNyCLtpINB3z0wHOodcXXNt6EeHtFnXRG/4hbWm&#10;rTlhwC/pT0aTowOO60HK9pVhcA/ZehOAusqqvnhQDgTooNPtQRveeUT7K+dZehqDi4IvW8ZZFsSL&#10;SH53urHOv+BGoX5T4BIag9s1kdJs/UCY7K6dDyqxMVXCPiQYVUqC6Dsi0VGaLLJ4ObbFJCqdRiVJ&#10;tkyyx0En06CjJD45fRwDVb6/brmcx/NQKZKP5CChu0R6ps5Iwa6ElMGwm3ItLQKmBb4K33j4QZjU&#10;qC3wySKBcv0dIw7fnzCU8DCXUqgCLw5BJO/Vfa5ZmBpPhBz2wFnqUe5e4UFr35Vd6KxQzr4VSsNu&#10;QX9rhjGEZwM2tbGfMWphBAvsPm2J5RjJlxp6aJnMZv3MBmOWzVMw7NRTTj1EU4AqsMdo2K59mPO+&#10;AtpcQK9Vwt815cBkpAyjBbsHszu1Q9T9Y7X6BQAA//8DAFBLAwQUAAYACAAAACEAI6cLQN8AAAAK&#10;AQAADwAAAGRycy9kb3ducmV2LnhtbEyPzU7DMBCE70i8g7VI3KidKkRViFPxo14QF9oc4ObGSxyI&#10;1yF228DTs5zguDOj2W+q9ewHccQp9oE0ZAsFAqkNtqdOQ7PbXK1AxGTImiEQavjCCOv6/KwypQ0n&#10;esbjNnWCSyiWRoNLaSyljK1Db+IijEjsvYXJm8Tn1Ek7mROX+0EulSqkNz3xB2dGvHfYfmwPXsPL&#10;Q9G8XrvdON49fm/a9G6eXPOp9eXFfHsDIuGc/sLwi8/oUDPTPhzIRjFoWGaKtyQ2shwEB/JVwcKe&#10;BZXnIOtK/p9Q/wAAAP//AwBQSwECLQAUAAYACAAAACEAtoM4kv4AAADhAQAAEwAAAAAAAAAAAAAA&#10;AAAAAAAAW0NvbnRlbnRfVHlwZXNdLnhtbFBLAQItABQABgAIAAAAIQA4/SH/1gAAAJQBAAALAAAA&#10;AAAAAAAAAAAAAC8BAABfcmVscy8ucmVsc1BLAQItABQABgAIAAAAIQDQdI97dQIAAPQEAAAOAAAA&#10;AAAAAAAAAAAAAC4CAABkcnMvZTJvRG9jLnhtbFBLAQItABQABgAIAAAAIQAjpwtA3wAAAAoBAAAP&#10;AAAAAAAAAAAAAAAAAM8EAABkcnMvZG93bnJldi54bWxQSwUGAAAAAAQABADzAAAA2wUAAAAA&#10;" adj="21537,-224,25038,-47198" strokeweight="3pt">
                <v:path arrowok="f"/>
                <v:textbox>
                  <w:txbxContent>
                    <w:p w14:paraId="3876EA6F" w14:textId="495D3F5B" w:rsidR="0040471F" w:rsidRDefault="0040471F" w:rsidP="0040471F">
                      <w:r>
                        <w:rPr>
                          <w:rFonts w:hint="eastAsia"/>
                        </w:rPr>
                        <w:t>点击关闭</w:t>
                      </w:r>
                      <w:r>
                        <w:t>L</w:t>
                      </w:r>
                      <w:r>
                        <w:rPr>
                          <w:rFonts w:hint="eastAsia"/>
                        </w:rPr>
                        <w:t>ayer</w:t>
                      </w:r>
                      <w:r>
                        <w:t>2</w:t>
                      </w:r>
                    </w:p>
                    <w:p w14:paraId="5E7FC882" w14:textId="673C109F" w:rsidR="00076B2B" w:rsidRDefault="00076B2B" w:rsidP="0040471F">
                      <w:pPr>
                        <w:rPr>
                          <w:rFonts w:hint="eastAsia"/>
                        </w:rPr>
                      </w:pPr>
                      <w:r>
                        <w:t>Press to turn Layer2 O</w:t>
                      </w:r>
                      <w:r>
                        <w:t>ff</w:t>
                      </w:r>
                    </w:p>
                    <w:p w14:paraId="450C6E34" w14:textId="77777777" w:rsidR="0040471F" w:rsidRPr="00B311BF" w:rsidRDefault="0040471F" w:rsidP="0040471F"/>
                  </w:txbxContent>
                </v:textbox>
                <o:callout v:ext="edit" minusy="t"/>
                <w10:wrap anchorx="margin"/>
              </v:shape>
            </w:pict>
          </mc:Fallback>
        </mc:AlternateContent>
      </w:r>
    </w:p>
    <w:sectPr w:rsidR="00025300" w:rsidRPr="0002530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A42C9F" w14:textId="77777777" w:rsidR="008D0049" w:rsidRDefault="008D0049" w:rsidP="003B46D2">
      <w:r>
        <w:separator/>
      </w:r>
    </w:p>
  </w:endnote>
  <w:endnote w:type="continuationSeparator" w:id="0">
    <w:p w14:paraId="58FA19EF" w14:textId="77777777" w:rsidR="008D0049" w:rsidRDefault="008D0049" w:rsidP="003B4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F7BBC" w14:textId="77777777" w:rsidR="008D0049" w:rsidRDefault="008D0049" w:rsidP="003B46D2">
      <w:r>
        <w:separator/>
      </w:r>
    </w:p>
  </w:footnote>
  <w:footnote w:type="continuationSeparator" w:id="0">
    <w:p w14:paraId="393D8472" w14:textId="77777777" w:rsidR="008D0049" w:rsidRDefault="008D0049" w:rsidP="003B4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A34BB"/>
    <w:multiLevelType w:val="hybridMultilevel"/>
    <w:tmpl w:val="AF746762"/>
    <w:lvl w:ilvl="0" w:tplc="3320E36E">
      <w:start w:val="1"/>
      <w:numFmt w:val="japaneseCounting"/>
      <w:lvlText w:val="%1、"/>
      <w:lvlJc w:val="left"/>
      <w:pPr>
        <w:ind w:left="420" w:hanging="42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F03"/>
    <w:rsid w:val="00025300"/>
    <w:rsid w:val="00076B2B"/>
    <w:rsid w:val="000F7FC2"/>
    <w:rsid w:val="00115AED"/>
    <w:rsid w:val="001D6A5A"/>
    <w:rsid w:val="001E27FC"/>
    <w:rsid w:val="00271641"/>
    <w:rsid w:val="002B7461"/>
    <w:rsid w:val="00392CC3"/>
    <w:rsid w:val="003B46D2"/>
    <w:rsid w:val="0040471F"/>
    <w:rsid w:val="004103BC"/>
    <w:rsid w:val="004C3D85"/>
    <w:rsid w:val="004D7F03"/>
    <w:rsid w:val="00504AD0"/>
    <w:rsid w:val="0057783D"/>
    <w:rsid w:val="005945F1"/>
    <w:rsid w:val="006417A1"/>
    <w:rsid w:val="006564CA"/>
    <w:rsid w:val="0066081D"/>
    <w:rsid w:val="0070580D"/>
    <w:rsid w:val="00712C15"/>
    <w:rsid w:val="008710F0"/>
    <w:rsid w:val="008D0049"/>
    <w:rsid w:val="0097309E"/>
    <w:rsid w:val="00A77E4E"/>
    <w:rsid w:val="00B311BF"/>
    <w:rsid w:val="00B710C9"/>
    <w:rsid w:val="00B716CD"/>
    <w:rsid w:val="00BF12A7"/>
    <w:rsid w:val="00C9558B"/>
    <w:rsid w:val="00CB5B53"/>
    <w:rsid w:val="00CE0A26"/>
    <w:rsid w:val="00CF0640"/>
    <w:rsid w:val="00CF11B8"/>
    <w:rsid w:val="00D5681A"/>
    <w:rsid w:val="00DE753F"/>
    <w:rsid w:val="00E226FD"/>
    <w:rsid w:val="00E23926"/>
    <w:rsid w:val="00F24BA9"/>
    <w:rsid w:val="00F8768F"/>
    <w:rsid w:val="00FC05FA"/>
    <w:rsid w:val="00FF47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9BEE3B"/>
  <w15:chartTrackingRefBased/>
  <w15:docId w15:val="{EFBEA653-9147-4536-9098-6D93D74F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7F03"/>
    <w:pPr>
      <w:ind w:firstLineChars="200" w:firstLine="420"/>
    </w:pPr>
  </w:style>
  <w:style w:type="paragraph" w:styleId="a4">
    <w:name w:val="Balloon Text"/>
    <w:basedOn w:val="a"/>
    <w:link w:val="a5"/>
    <w:uiPriority w:val="99"/>
    <w:semiHidden/>
    <w:unhideWhenUsed/>
    <w:rsid w:val="00E23926"/>
    <w:rPr>
      <w:sz w:val="18"/>
      <w:szCs w:val="18"/>
    </w:rPr>
  </w:style>
  <w:style w:type="character" w:customStyle="1" w:styleId="a5">
    <w:name w:val="批注框文本 字符"/>
    <w:basedOn w:val="a0"/>
    <w:link w:val="a4"/>
    <w:uiPriority w:val="99"/>
    <w:semiHidden/>
    <w:rsid w:val="00E23926"/>
    <w:rPr>
      <w:sz w:val="18"/>
      <w:szCs w:val="18"/>
    </w:rPr>
  </w:style>
  <w:style w:type="paragraph" w:styleId="a6">
    <w:name w:val="header"/>
    <w:basedOn w:val="a"/>
    <w:link w:val="a7"/>
    <w:uiPriority w:val="99"/>
    <w:unhideWhenUsed/>
    <w:rsid w:val="003B46D2"/>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3B46D2"/>
    <w:rPr>
      <w:sz w:val="18"/>
      <w:szCs w:val="18"/>
    </w:rPr>
  </w:style>
  <w:style w:type="paragraph" w:styleId="a8">
    <w:name w:val="footer"/>
    <w:basedOn w:val="a"/>
    <w:link w:val="a9"/>
    <w:uiPriority w:val="99"/>
    <w:unhideWhenUsed/>
    <w:rsid w:val="003B46D2"/>
    <w:pPr>
      <w:tabs>
        <w:tab w:val="center" w:pos="4153"/>
        <w:tab w:val="right" w:pos="8306"/>
      </w:tabs>
      <w:snapToGrid w:val="0"/>
      <w:jc w:val="left"/>
    </w:pPr>
    <w:rPr>
      <w:sz w:val="18"/>
      <w:szCs w:val="18"/>
    </w:rPr>
  </w:style>
  <w:style w:type="character" w:customStyle="1" w:styleId="a9">
    <w:name w:val="页脚 字符"/>
    <w:basedOn w:val="a0"/>
    <w:link w:val="a8"/>
    <w:uiPriority w:val="99"/>
    <w:rsid w:val="003B46D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349</TotalTime>
  <Pages>7</Pages>
  <Words>249</Words>
  <Characters>1421</Characters>
  <Application>Microsoft Office Word</Application>
  <DocSecurity>0</DocSecurity>
  <Lines>11</Lines>
  <Paragraphs>3</Paragraphs>
  <ScaleCrop>false</ScaleCrop>
  <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曜 林</dc:creator>
  <cp:keywords/>
  <dc:description/>
  <cp:lastModifiedBy>曜 林</cp:lastModifiedBy>
  <cp:revision>32</cp:revision>
  <cp:lastPrinted>2018-12-31T04:58:00Z</cp:lastPrinted>
  <dcterms:created xsi:type="dcterms:W3CDTF">2018-12-20T00:55:00Z</dcterms:created>
  <dcterms:modified xsi:type="dcterms:W3CDTF">2019-01-10T02:41:00Z</dcterms:modified>
</cp:coreProperties>
</file>